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10" w:rsidRDefault="00014D10" w:rsidP="00014D10">
      <w:pPr>
        <w:keepNext/>
        <w:tabs>
          <w:tab w:val="left" w:pos="8647"/>
        </w:tabs>
        <w:jc w:val="center"/>
        <w:rPr>
          <w:rFonts w:cs="Times New Roman"/>
          <w:iCs/>
          <w:caps/>
          <w:kern w:val="0"/>
          <w:szCs w:val="26"/>
          <w:lang w:eastAsia="ru-RU"/>
        </w:rPr>
      </w:pPr>
      <w:bookmarkStart w:id="0" w:name="_Hlk132725617"/>
    </w:p>
    <w:p w:rsidR="00014D10" w:rsidRDefault="00014D10" w:rsidP="00014D10">
      <w:pPr>
        <w:keepNext/>
        <w:tabs>
          <w:tab w:val="left" w:pos="8647"/>
        </w:tabs>
        <w:jc w:val="center"/>
        <w:rPr>
          <w:rFonts w:cs="Times New Roman"/>
          <w:iCs/>
          <w:caps/>
          <w:kern w:val="0"/>
          <w:szCs w:val="26"/>
          <w:lang w:eastAsia="ru-RU"/>
        </w:rPr>
      </w:pPr>
      <w:r>
        <w:rPr>
          <w:rFonts w:cs="Times New Roman"/>
          <w:iCs/>
          <w:caps/>
          <w:noProof/>
          <w:kern w:val="0"/>
          <w:szCs w:val="26"/>
          <w:lang w:eastAsia="ru-RU"/>
        </w:rPr>
        <w:drawing>
          <wp:inline distT="0" distB="0" distL="0" distR="0" wp14:anchorId="56B7D6D9">
            <wp:extent cx="90233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D10" w:rsidRPr="00014D10" w:rsidRDefault="00014D10" w:rsidP="00014D10">
      <w:pPr>
        <w:keepNext/>
        <w:tabs>
          <w:tab w:val="left" w:pos="8647"/>
        </w:tabs>
        <w:rPr>
          <w:szCs w:val="28"/>
        </w:rPr>
      </w:pPr>
      <w:r>
        <w:rPr>
          <w:rFonts w:cs="Times New Roman"/>
          <w:iCs/>
          <w:caps/>
          <w:kern w:val="0"/>
          <w:szCs w:val="26"/>
          <w:lang w:eastAsia="ru-RU"/>
        </w:rPr>
        <w:t xml:space="preserve">                                       </w:t>
      </w:r>
      <w:r>
        <w:rPr>
          <w:b/>
          <w:szCs w:val="28"/>
        </w:rPr>
        <w:t xml:space="preserve">РЕСПУБЛИКА ДАГЕСТАН </w:t>
      </w:r>
    </w:p>
    <w:p w:rsidR="00014D10" w:rsidRDefault="00014D10" w:rsidP="00014D10">
      <w:pPr>
        <w:keepNext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ХИВСКИЙ РАЙОН </w:t>
      </w:r>
    </w:p>
    <w:p w:rsidR="00014D10" w:rsidRDefault="00014D10" w:rsidP="00014D10">
      <w:pPr>
        <w:keepNext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СОБРАНИЯ ДЕПУТАТОВ</w:t>
      </w:r>
    </w:p>
    <w:p w:rsidR="00014D10" w:rsidRDefault="00014D10" w:rsidP="00014D10">
      <w:pPr>
        <w:keepNext/>
        <w:spacing w:line="276" w:lineRule="auto"/>
        <w:rPr>
          <w:b/>
          <w:szCs w:val="28"/>
        </w:rPr>
      </w:pPr>
      <w:r>
        <w:rPr>
          <w:b/>
          <w:szCs w:val="28"/>
        </w:rPr>
        <w:t xml:space="preserve">                             МУНИЦИПАЛЬНОГО ОБРАЗОВАНИЯ</w:t>
      </w:r>
    </w:p>
    <w:p w:rsidR="00014D10" w:rsidRDefault="00014D10" w:rsidP="00014D10">
      <w:pPr>
        <w:keepNext/>
        <w:spacing w:line="276" w:lineRule="auto"/>
        <w:jc w:val="center"/>
        <w:rPr>
          <w:b/>
          <w:sz w:val="32"/>
          <w:szCs w:val="32"/>
        </w:rPr>
      </w:pPr>
      <w:r>
        <w:rPr>
          <w:b/>
          <w:szCs w:val="28"/>
        </w:rPr>
        <w:t>СЕЛЬСКОГО ПОСЕЛЕНИЯ «СЕЛЬСОВЕТ КАНДИКСКИЙ»</w:t>
      </w:r>
      <w:r>
        <w:rPr>
          <w:b/>
          <w:sz w:val="32"/>
          <w:szCs w:val="32"/>
        </w:rPr>
        <w:t xml:space="preserve"> </w:t>
      </w:r>
    </w:p>
    <w:p w:rsidR="00E901CC" w:rsidRPr="000E1E64" w:rsidRDefault="00E901CC" w:rsidP="00014D10">
      <w:pPr>
        <w:suppressAutoHyphens w:val="0"/>
        <w:ind w:right="41"/>
        <w:jc w:val="center"/>
        <w:rPr>
          <w:rFonts w:cs="Times New Roman"/>
          <w:kern w:val="0"/>
          <w:szCs w:val="28"/>
          <w:lang w:eastAsia="ru-RU"/>
        </w:rPr>
      </w:pPr>
    </w:p>
    <w:p w:rsidR="009C7185" w:rsidRPr="000E1E64" w:rsidRDefault="002F1D8B" w:rsidP="002F1D8B">
      <w:pPr>
        <w:suppressAutoHyphens w:val="0"/>
        <w:ind w:right="41"/>
        <w:jc w:val="center"/>
        <w:rPr>
          <w:rFonts w:cs="Times New Roman"/>
          <w:bCs/>
          <w:kern w:val="0"/>
          <w:sz w:val="24"/>
          <w:szCs w:val="24"/>
          <w:lang w:eastAsia="ru-RU"/>
        </w:rPr>
      </w:pPr>
      <w:r w:rsidRPr="000E1E64">
        <w:rPr>
          <w:rFonts w:cs="Times New Roman"/>
          <w:bCs/>
          <w:kern w:val="0"/>
          <w:sz w:val="24"/>
          <w:szCs w:val="24"/>
          <w:lang w:eastAsia="ru-RU"/>
        </w:rPr>
        <w:t>Р Е Ш Е Н И Е</w:t>
      </w:r>
    </w:p>
    <w:p w:rsidR="009C7185" w:rsidRPr="00E901CC" w:rsidRDefault="00E901CC" w:rsidP="00F316AA">
      <w:pPr>
        <w:suppressAutoHyphens w:val="0"/>
        <w:ind w:left="-284" w:firstLine="426"/>
        <w:rPr>
          <w:rFonts w:cs="Times New Roman"/>
          <w:kern w:val="0"/>
          <w:sz w:val="22"/>
          <w:szCs w:val="22"/>
          <w:lang w:eastAsia="ru-RU"/>
        </w:rPr>
      </w:pPr>
      <w:r w:rsidRPr="000E1E64">
        <w:rPr>
          <w:rFonts w:cs="Times New Roman"/>
          <w:kern w:val="0"/>
          <w:sz w:val="22"/>
          <w:szCs w:val="22"/>
          <w:lang w:eastAsia="ru-RU"/>
        </w:rPr>
        <w:t xml:space="preserve">от </w:t>
      </w:r>
      <w:r w:rsidR="00B72C02">
        <w:rPr>
          <w:rFonts w:cs="Times New Roman"/>
          <w:kern w:val="0"/>
          <w:sz w:val="22"/>
          <w:szCs w:val="22"/>
          <w:lang w:eastAsia="ru-RU"/>
        </w:rPr>
        <w:t>18</w:t>
      </w:r>
      <w:r w:rsidRPr="000E1E64">
        <w:rPr>
          <w:rFonts w:cs="Times New Roman"/>
          <w:kern w:val="0"/>
          <w:sz w:val="22"/>
          <w:szCs w:val="22"/>
          <w:lang w:eastAsia="ru-RU"/>
        </w:rPr>
        <w:t>.</w:t>
      </w:r>
      <w:r w:rsidR="00014D10">
        <w:rPr>
          <w:rFonts w:cs="Times New Roman"/>
          <w:kern w:val="0"/>
          <w:sz w:val="22"/>
          <w:szCs w:val="22"/>
          <w:lang w:eastAsia="ru-RU"/>
        </w:rPr>
        <w:t>1</w:t>
      </w:r>
      <w:r w:rsidR="00B72C02">
        <w:rPr>
          <w:rFonts w:cs="Times New Roman"/>
          <w:kern w:val="0"/>
          <w:sz w:val="22"/>
          <w:szCs w:val="22"/>
          <w:lang w:eastAsia="ru-RU"/>
        </w:rPr>
        <w:t>2</w:t>
      </w:r>
      <w:r w:rsidR="009C7185" w:rsidRPr="000E1E64">
        <w:rPr>
          <w:rFonts w:cs="Times New Roman"/>
          <w:kern w:val="0"/>
          <w:sz w:val="22"/>
          <w:szCs w:val="22"/>
          <w:lang w:eastAsia="ru-RU"/>
        </w:rPr>
        <w:t>.202</w:t>
      </w:r>
      <w:r w:rsidR="00014D10">
        <w:rPr>
          <w:rFonts w:cs="Times New Roman"/>
          <w:kern w:val="0"/>
          <w:sz w:val="22"/>
          <w:szCs w:val="22"/>
          <w:lang w:eastAsia="ru-RU"/>
        </w:rPr>
        <w:t>5</w:t>
      </w:r>
      <w:r w:rsidRPr="000E1E64">
        <w:rPr>
          <w:rFonts w:cs="Times New Roman"/>
          <w:kern w:val="0"/>
          <w:sz w:val="22"/>
          <w:szCs w:val="22"/>
          <w:lang w:eastAsia="ru-RU"/>
        </w:rPr>
        <w:t xml:space="preserve"> года </w:t>
      </w:r>
      <w:r w:rsidR="009C7185" w:rsidRPr="000E1E64">
        <w:rPr>
          <w:rFonts w:cs="Times New Roman"/>
          <w:kern w:val="0"/>
          <w:sz w:val="22"/>
          <w:szCs w:val="22"/>
          <w:lang w:eastAsia="ru-RU"/>
        </w:rPr>
        <w:t xml:space="preserve">                                  </w:t>
      </w:r>
      <w:r w:rsidRPr="000E1E64">
        <w:rPr>
          <w:rFonts w:cs="Times New Roman"/>
          <w:kern w:val="0"/>
          <w:sz w:val="22"/>
          <w:szCs w:val="22"/>
          <w:lang w:eastAsia="ru-RU"/>
        </w:rPr>
        <w:t xml:space="preserve">                         </w:t>
      </w:r>
      <w:r w:rsidR="009C7185" w:rsidRPr="000E1E64">
        <w:rPr>
          <w:rFonts w:cs="Times New Roman"/>
          <w:kern w:val="0"/>
          <w:sz w:val="22"/>
          <w:szCs w:val="22"/>
          <w:lang w:eastAsia="ru-RU"/>
        </w:rPr>
        <w:t xml:space="preserve">                        </w:t>
      </w:r>
      <w:r w:rsidRPr="000E1E64">
        <w:rPr>
          <w:rFonts w:cs="Times New Roman"/>
          <w:kern w:val="0"/>
          <w:sz w:val="22"/>
          <w:szCs w:val="22"/>
          <w:lang w:eastAsia="ru-RU"/>
        </w:rPr>
        <w:t xml:space="preserve">                       </w:t>
      </w:r>
      <w:r w:rsidR="009C7185" w:rsidRPr="000E1E64">
        <w:rPr>
          <w:rFonts w:cs="Times New Roman"/>
          <w:kern w:val="0"/>
          <w:sz w:val="22"/>
          <w:szCs w:val="22"/>
          <w:lang w:eastAsia="ru-RU"/>
        </w:rPr>
        <w:t xml:space="preserve">       </w:t>
      </w:r>
      <w:r w:rsidR="009C7185" w:rsidRPr="00E901CC">
        <w:rPr>
          <w:rFonts w:cs="Times New Roman"/>
          <w:kern w:val="0"/>
          <w:sz w:val="22"/>
          <w:szCs w:val="22"/>
          <w:lang w:eastAsia="ru-RU"/>
        </w:rPr>
        <w:t xml:space="preserve">№ </w:t>
      </w:r>
      <w:r w:rsidR="00B72C02">
        <w:rPr>
          <w:rFonts w:cs="Times New Roman"/>
          <w:kern w:val="0"/>
          <w:sz w:val="22"/>
          <w:szCs w:val="22"/>
          <w:lang w:eastAsia="ru-RU"/>
        </w:rPr>
        <w:t>3</w:t>
      </w:r>
    </w:p>
    <w:p w:rsidR="009C7185" w:rsidRPr="00DD5BB1" w:rsidRDefault="009C7185" w:rsidP="009C7185">
      <w:pPr>
        <w:suppressAutoHyphens w:val="0"/>
        <w:jc w:val="both"/>
        <w:outlineLvl w:val="0"/>
        <w:rPr>
          <w:rFonts w:cs="Times New Roman"/>
          <w:b/>
          <w:kern w:val="0"/>
          <w:sz w:val="27"/>
          <w:szCs w:val="27"/>
          <w:lang w:eastAsia="ru-RU"/>
        </w:rPr>
      </w:pPr>
    </w:p>
    <w:p w:rsidR="009C7185" w:rsidRPr="000E1E64" w:rsidRDefault="009C7185" w:rsidP="00E901CC">
      <w:pPr>
        <w:suppressAutoHyphens w:val="0"/>
        <w:jc w:val="both"/>
        <w:outlineLvl w:val="0"/>
        <w:rPr>
          <w:rFonts w:cs="Times New Roman"/>
          <w:kern w:val="0"/>
          <w:sz w:val="24"/>
          <w:szCs w:val="24"/>
          <w:lang w:eastAsia="ru-RU"/>
        </w:rPr>
      </w:pPr>
      <w:r w:rsidRPr="000E1E64">
        <w:rPr>
          <w:rFonts w:cs="Times New Roman"/>
          <w:kern w:val="0"/>
          <w:sz w:val="24"/>
          <w:szCs w:val="24"/>
          <w:lang w:eastAsia="ru-RU"/>
        </w:rPr>
        <w:t>Об утверждении перечня индикаторов риска нарушения обязательных требований, проверяемых в рамках осуществления муниципального</w:t>
      </w:r>
      <w:r w:rsidR="00EE7AA9">
        <w:rPr>
          <w:rFonts w:cs="Times New Roman"/>
          <w:kern w:val="0"/>
          <w:sz w:val="24"/>
          <w:szCs w:val="24"/>
          <w:lang w:eastAsia="ru-RU"/>
        </w:rPr>
        <w:t xml:space="preserve"> </w:t>
      </w:r>
      <w:r w:rsidRPr="000E1E64">
        <w:rPr>
          <w:rFonts w:cs="Times New Roman"/>
          <w:kern w:val="0"/>
          <w:sz w:val="24"/>
          <w:szCs w:val="24"/>
          <w:lang w:eastAsia="ru-RU"/>
        </w:rPr>
        <w:t xml:space="preserve">контроля </w:t>
      </w:r>
      <w:r w:rsidRPr="000E1E64">
        <w:rPr>
          <w:rFonts w:cs="Times New Roman"/>
          <w:spacing w:val="2"/>
          <w:kern w:val="0"/>
          <w:sz w:val="24"/>
          <w:szCs w:val="24"/>
          <w:lang w:eastAsia="ru-RU"/>
        </w:rPr>
        <w:t xml:space="preserve">в сфере благоустройства территории </w:t>
      </w:r>
      <w:r w:rsidR="00E901CC" w:rsidRPr="000E1E64">
        <w:rPr>
          <w:rFonts w:cs="Times New Roman"/>
          <w:kern w:val="0"/>
          <w:sz w:val="24"/>
          <w:szCs w:val="24"/>
          <w:lang w:eastAsia="ru-RU"/>
        </w:rPr>
        <w:t xml:space="preserve">муниципального образования «Сельское поселение </w:t>
      </w:r>
      <w:proofErr w:type="spellStart"/>
      <w:r w:rsidR="005A5C28">
        <w:rPr>
          <w:rFonts w:cs="Times New Roman"/>
          <w:kern w:val="0"/>
          <w:sz w:val="24"/>
          <w:szCs w:val="24"/>
          <w:lang w:eastAsia="ru-RU"/>
        </w:rPr>
        <w:t>Кондикский</w:t>
      </w:r>
      <w:proofErr w:type="spellEnd"/>
      <w:r w:rsidR="00E901CC" w:rsidRPr="000E1E64">
        <w:rPr>
          <w:rFonts w:cs="Times New Roman"/>
          <w:kern w:val="0"/>
          <w:sz w:val="24"/>
          <w:szCs w:val="24"/>
          <w:lang w:eastAsia="ru-RU"/>
        </w:rPr>
        <w:t xml:space="preserve"> сельсовет </w:t>
      </w:r>
      <w:proofErr w:type="spellStart"/>
      <w:r w:rsidR="005A5C28">
        <w:rPr>
          <w:rFonts w:cs="Times New Roman"/>
          <w:kern w:val="0"/>
          <w:sz w:val="24"/>
          <w:szCs w:val="24"/>
          <w:lang w:eastAsia="ru-RU"/>
        </w:rPr>
        <w:t>Хивского</w:t>
      </w:r>
      <w:proofErr w:type="spellEnd"/>
      <w:r w:rsidR="005A5C28">
        <w:rPr>
          <w:rFonts w:cs="Times New Roman"/>
          <w:kern w:val="0"/>
          <w:sz w:val="24"/>
          <w:szCs w:val="24"/>
          <w:lang w:eastAsia="ru-RU"/>
        </w:rPr>
        <w:t xml:space="preserve"> </w:t>
      </w:r>
      <w:r w:rsidR="00E901CC" w:rsidRPr="000E1E64">
        <w:rPr>
          <w:rFonts w:cs="Times New Roman"/>
          <w:kern w:val="0"/>
          <w:sz w:val="24"/>
          <w:szCs w:val="24"/>
          <w:lang w:eastAsia="ru-RU"/>
        </w:rPr>
        <w:t xml:space="preserve">муниципального района </w:t>
      </w:r>
      <w:r w:rsidR="005A5C28">
        <w:rPr>
          <w:rFonts w:cs="Times New Roman"/>
          <w:kern w:val="0"/>
          <w:sz w:val="24"/>
          <w:szCs w:val="24"/>
          <w:lang w:eastAsia="ru-RU"/>
        </w:rPr>
        <w:t>Республики Дагестан»</w:t>
      </w:r>
    </w:p>
    <w:p w:rsidR="009C7185" w:rsidRPr="00E901CC" w:rsidRDefault="009C7185" w:rsidP="009C7185">
      <w:pPr>
        <w:suppressAutoHyphens w:val="0"/>
        <w:jc w:val="center"/>
        <w:rPr>
          <w:rFonts w:cs="Times New Roman"/>
          <w:b/>
          <w:kern w:val="0"/>
          <w:sz w:val="24"/>
          <w:szCs w:val="24"/>
          <w:lang w:eastAsia="ru-RU"/>
        </w:rPr>
      </w:pPr>
    </w:p>
    <w:p w:rsidR="005A5C28" w:rsidRPr="000E1E64" w:rsidRDefault="009C7185" w:rsidP="005A5C28">
      <w:pPr>
        <w:suppressAutoHyphens w:val="0"/>
        <w:jc w:val="both"/>
        <w:outlineLvl w:val="0"/>
        <w:rPr>
          <w:rFonts w:cs="Times New Roman"/>
          <w:kern w:val="0"/>
          <w:sz w:val="24"/>
          <w:szCs w:val="24"/>
          <w:lang w:eastAsia="ru-RU"/>
        </w:rPr>
      </w:pPr>
      <w:r w:rsidRPr="00E901CC">
        <w:rPr>
          <w:rFonts w:cs="Times New Roman"/>
          <w:kern w:val="0"/>
          <w:sz w:val="24"/>
          <w:szCs w:val="24"/>
          <w:lang w:eastAsia="ru-RU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Российской Федерации», руководствуясь </w:t>
      </w:r>
      <w:r w:rsidRPr="00E901CC">
        <w:rPr>
          <w:rFonts w:cs="Times New Roman"/>
          <w:kern w:val="0"/>
          <w:sz w:val="24"/>
          <w:szCs w:val="24"/>
          <w:shd w:val="clear" w:color="auto" w:fill="FFFFFF"/>
          <w:lang w:eastAsia="ru-RU"/>
        </w:rPr>
        <w:t>Постановлением Правительства РФ от 25 июня 2021 года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E901CC">
        <w:rPr>
          <w:rFonts w:cs="Times New Roman"/>
          <w:kern w:val="0"/>
          <w:sz w:val="24"/>
          <w:szCs w:val="24"/>
          <w:lang w:eastAsia="ru-RU"/>
        </w:rPr>
        <w:t xml:space="preserve">, </w:t>
      </w:r>
      <w:r w:rsidR="00E901CC" w:rsidRPr="00E901CC">
        <w:rPr>
          <w:rFonts w:cs="Times New Roman"/>
          <w:kern w:val="0"/>
          <w:sz w:val="24"/>
          <w:szCs w:val="24"/>
          <w:lang w:eastAsia="ru-RU"/>
        </w:rPr>
        <w:t>Со</w:t>
      </w:r>
      <w:r w:rsidR="005A5C28">
        <w:rPr>
          <w:rFonts w:cs="Times New Roman"/>
          <w:kern w:val="0"/>
          <w:sz w:val="24"/>
          <w:szCs w:val="24"/>
          <w:lang w:eastAsia="ru-RU"/>
        </w:rPr>
        <w:t>брание депутатов</w:t>
      </w:r>
      <w:r w:rsidR="00E901CC" w:rsidRPr="00E901CC">
        <w:rPr>
          <w:rFonts w:cs="Times New Roman"/>
          <w:kern w:val="0"/>
          <w:sz w:val="24"/>
          <w:szCs w:val="24"/>
          <w:lang w:eastAsia="ru-RU"/>
        </w:rPr>
        <w:t xml:space="preserve"> МО «Сельское поселение </w:t>
      </w:r>
      <w:proofErr w:type="spellStart"/>
      <w:r w:rsidR="005A5C28">
        <w:rPr>
          <w:rFonts w:cs="Times New Roman"/>
          <w:kern w:val="0"/>
          <w:sz w:val="24"/>
          <w:szCs w:val="24"/>
          <w:lang w:eastAsia="ru-RU"/>
        </w:rPr>
        <w:t>Кондикский</w:t>
      </w:r>
      <w:proofErr w:type="spellEnd"/>
      <w:r w:rsidR="005A5C28" w:rsidRPr="000E1E64">
        <w:rPr>
          <w:rFonts w:cs="Times New Roman"/>
          <w:kern w:val="0"/>
          <w:sz w:val="24"/>
          <w:szCs w:val="24"/>
          <w:lang w:eastAsia="ru-RU"/>
        </w:rPr>
        <w:t xml:space="preserve"> сельсовет </w:t>
      </w:r>
      <w:proofErr w:type="spellStart"/>
      <w:r w:rsidR="005A5C28">
        <w:rPr>
          <w:rFonts w:cs="Times New Roman"/>
          <w:kern w:val="0"/>
          <w:sz w:val="24"/>
          <w:szCs w:val="24"/>
          <w:lang w:eastAsia="ru-RU"/>
        </w:rPr>
        <w:t>Хивского</w:t>
      </w:r>
      <w:proofErr w:type="spellEnd"/>
      <w:r w:rsidR="005A5C28">
        <w:rPr>
          <w:rFonts w:cs="Times New Roman"/>
          <w:kern w:val="0"/>
          <w:sz w:val="24"/>
          <w:szCs w:val="24"/>
          <w:lang w:eastAsia="ru-RU"/>
        </w:rPr>
        <w:t xml:space="preserve"> </w:t>
      </w:r>
      <w:r w:rsidR="005A5C28" w:rsidRPr="000E1E64">
        <w:rPr>
          <w:rFonts w:cs="Times New Roman"/>
          <w:kern w:val="0"/>
          <w:sz w:val="24"/>
          <w:szCs w:val="24"/>
          <w:lang w:eastAsia="ru-RU"/>
        </w:rPr>
        <w:t xml:space="preserve">муниципального района </w:t>
      </w:r>
      <w:r w:rsidR="005A5C28">
        <w:rPr>
          <w:rFonts w:cs="Times New Roman"/>
          <w:kern w:val="0"/>
          <w:sz w:val="24"/>
          <w:szCs w:val="24"/>
          <w:lang w:eastAsia="ru-RU"/>
        </w:rPr>
        <w:t>Республики Дагестан»</w:t>
      </w:r>
    </w:p>
    <w:p w:rsidR="00E901CC" w:rsidRPr="00E901CC" w:rsidRDefault="00E901CC" w:rsidP="009C7185">
      <w:pPr>
        <w:tabs>
          <w:tab w:val="left" w:pos="0"/>
        </w:tabs>
        <w:suppressAutoHyphens w:val="0"/>
        <w:ind w:firstLine="709"/>
        <w:jc w:val="both"/>
        <w:rPr>
          <w:rFonts w:cs="Times New Roman"/>
          <w:kern w:val="0"/>
          <w:sz w:val="24"/>
          <w:szCs w:val="24"/>
          <w:lang w:eastAsia="ru-RU"/>
        </w:rPr>
      </w:pPr>
    </w:p>
    <w:p w:rsidR="009C7185" w:rsidRPr="00E901CC" w:rsidRDefault="00E901CC" w:rsidP="009C7185">
      <w:pPr>
        <w:tabs>
          <w:tab w:val="left" w:pos="0"/>
        </w:tabs>
        <w:suppressAutoHyphens w:val="0"/>
        <w:ind w:firstLine="709"/>
        <w:jc w:val="both"/>
        <w:rPr>
          <w:rFonts w:cs="Times New Roman"/>
          <w:kern w:val="0"/>
          <w:sz w:val="24"/>
          <w:szCs w:val="24"/>
          <w:lang w:eastAsia="ru-RU"/>
        </w:rPr>
      </w:pPr>
      <w:r w:rsidRPr="00E901CC">
        <w:rPr>
          <w:rFonts w:cs="Times New Roman"/>
          <w:kern w:val="0"/>
          <w:sz w:val="24"/>
          <w:szCs w:val="24"/>
          <w:lang w:eastAsia="ru-RU"/>
        </w:rPr>
        <w:t xml:space="preserve"> </w:t>
      </w:r>
    </w:p>
    <w:p w:rsidR="00E901CC" w:rsidRPr="00E901CC" w:rsidRDefault="00E901CC" w:rsidP="009C7185">
      <w:pPr>
        <w:tabs>
          <w:tab w:val="left" w:pos="0"/>
        </w:tabs>
        <w:suppressAutoHyphens w:val="0"/>
        <w:ind w:firstLine="709"/>
        <w:jc w:val="both"/>
        <w:rPr>
          <w:rFonts w:cs="Times New Roman"/>
          <w:kern w:val="0"/>
          <w:sz w:val="24"/>
          <w:szCs w:val="24"/>
          <w:lang w:eastAsia="ru-RU"/>
        </w:rPr>
      </w:pPr>
      <w:r w:rsidRPr="00E901CC">
        <w:rPr>
          <w:rFonts w:cs="Times New Roman"/>
          <w:kern w:val="0"/>
          <w:sz w:val="24"/>
          <w:szCs w:val="24"/>
          <w:lang w:eastAsia="ru-RU"/>
        </w:rPr>
        <w:t xml:space="preserve"> Решил:</w:t>
      </w:r>
    </w:p>
    <w:p w:rsidR="009C7185" w:rsidRPr="00E901CC" w:rsidRDefault="009C7185" w:rsidP="009C7185">
      <w:pPr>
        <w:tabs>
          <w:tab w:val="left" w:pos="284"/>
        </w:tabs>
        <w:suppressAutoHyphens w:val="0"/>
        <w:ind w:firstLine="709"/>
        <w:jc w:val="both"/>
        <w:rPr>
          <w:rFonts w:cs="Times New Roman"/>
          <w:kern w:val="0"/>
          <w:sz w:val="24"/>
          <w:szCs w:val="24"/>
          <w:lang w:eastAsia="ru-RU"/>
        </w:rPr>
      </w:pPr>
    </w:p>
    <w:p w:rsidR="009C7185" w:rsidRPr="00E901CC" w:rsidRDefault="009C7185" w:rsidP="009C7185">
      <w:pPr>
        <w:tabs>
          <w:tab w:val="left" w:pos="-284"/>
        </w:tabs>
        <w:suppressAutoHyphens w:val="0"/>
        <w:ind w:firstLine="709"/>
        <w:jc w:val="both"/>
        <w:rPr>
          <w:rFonts w:cs="Times New Roman"/>
          <w:kern w:val="0"/>
          <w:sz w:val="24"/>
          <w:szCs w:val="24"/>
          <w:lang w:eastAsia="ru-RU"/>
        </w:rPr>
      </w:pPr>
      <w:r w:rsidRPr="00E901CC">
        <w:rPr>
          <w:rFonts w:cs="Times New Roman"/>
          <w:kern w:val="0"/>
          <w:sz w:val="24"/>
          <w:szCs w:val="24"/>
          <w:lang w:eastAsia="ru-RU"/>
        </w:rPr>
        <w:t xml:space="preserve">1. Утвердить перечень индикаторов риска нарушения обязательных требований, проверяемых в рамках осуществления муниципального контроля </w:t>
      </w:r>
      <w:bookmarkStart w:id="1" w:name="_Hlk132791113"/>
      <w:r w:rsidRPr="00E901CC">
        <w:rPr>
          <w:rFonts w:cs="Times New Roman"/>
          <w:spacing w:val="2"/>
          <w:kern w:val="0"/>
          <w:sz w:val="24"/>
          <w:szCs w:val="24"/>
          <w:lang w:eastAsia="ru-RU"/>
        </w:rPr>
        <w:t xml:space="preserve">в сфере благоустройства </w:t>
      </w:r>
      <w:bookmarkEnd w:id="1"/>
      <w:r w:rsidR="005A5C28" w:rsidRPr="00E901CC">
        <w:rPr>
          <w:rFonts w:cs="Times New Roman"/>
          <w:spacing w:val="2"/>
          <w:kern w:val="0"/>
          <w:sz w:val="24"/>
          <w:szCs w:val="24"/>
          <w:lang w:eastAsia="ru-RU"/>
        </w:rPr>
        <w:t>территории</w:t>
      </w:r>
      <w:r w:rsidR="005A5C28" w:rsidRPr="00E901CC">
        <w:rPr>
          <w:rFonts w:cs="Times New Roman"/>
          <w:kern w:val="0"/>
          <w:sz w:val="24"/>
          <w:szCs w:val="24"/>
          <w:lang w:eastAsia="ru-RU"/>
        </w:rPr>
        <w:t xml:space="preserve"> муниципального</w:t>
      </w:r>
      <w:r w:rsidR="00EE7AA9">
        <w:rPr>
          <w:rFonts w:cs="Times New Roman"/>
          <w:kern w:val="0"/>
          <w:sz w:val="24"/>
          <w:szCs w:val="24"/>
          <w:lang w:eastAsia="ru-RU"/>
        </w:rPr>
        <w:t xml:space="preserve"> </w:t>
      </w:r>
      <w:r w:rsidR="005A5C28">
        <w:rPr>
          <w:rFonts w:cs="Times New Roman"/>
          <w:kern w:val="0"/>
          <w:sz w:val="24"/>
          <w:szCs w:val="24"/>
          <w:lang w:eastAsia="ru-RU"/>
        </w:rPr>
        <w:t xml:space="preserve">образования </w:t>
      </w:r>
      <w:proofErr w:type="spellStart"/>
      <w:r w:rsidR="005A5C28" w:rsidRPr="00E901CC">
        <w:rPr>
          <w:rFonts w:cs="Times New Roman"/>
          <w:kern w:val="0"/>
          <w:sz w:val="24"/>
          <w:szCs w:val="24"/>
          <w:lang w:eastAsia="ru-RU"/>
        </w:rPr>
        <w:t>Кондикский</w:t>
      </w:r>
      <w:proofErr w:type="spellEnd"/>
      <w:r w:rsidR="005A5C28" w:rsidRPr="005A5C28">
        <w:rPr>
          <w:rFonts w:cs="Times New Roman"/>
          <w:kern w:val="0"/>
          <w:sz w:val="24"/>
          <w:szCs w:val="24"/>
          <w:lang w:eastAsia="ru-RU"/>
        </w:rPr>
        <w:t xml:space="preserve"> сельсовет </w:t>
      </w:r>
      <w:proofErr w:type="spellStart"/>
      <w:r w:rsidR="005A5C28" w:rsidRPr="005A5C28">
        <w:rPr>
          <w:rFonts w:cs="Times New Roman"/>
          <w:kern w:val="0"/>
          <w:sz w:val="24"/>
          <w:szCs w:val="24"/>
          <w:lang w:eastAsia="ru-RU"/>
        </w:rPr>
        <w:t>Хивского</w:t>
      </w:r>
      <w:proofErr w:type="spellEnd"/>
      <w:r w:rsidR="005A5C28" w:rsidRPr="005A5C28">
        <w:rPr>
          <w:rFonts w:cs="Times New Roman"/>
          <w:kern w:val="0"/>
          <w:sz w:val="24"/>
          <w:szCs w:val="24"/>
          <w:lang w:eastAsia="ru-RU"/>
        </w:rPr>
        <w:t xml:space="preserve"> муниципального района Республики Дагестан»</w:t>
      </w:r>
      <w:r w:rsidR="005A5C28" w:rsidRPr="00E901CC">
        <w:rPr>
          <w:rFonts w:cs="Times New Roman"/>
          <w:kern w:val="0"/>
          <w:sz w:val="24"/>
          <w:szCs w:val="24"/>
          <w:lang w:eastAsia="ru-RU"/>
        </w:rPr>
        <w:t xml:space="preserve"> </w:t>
      </w:r>
      <w:r w:rsidR="005A5C28">
        <w:rPr>
          <w:rFonts w:cs="Times New Roman"/>
          <w:kern w:val="0"/>
          <w:sz w:val="24"/>
          <w:szCs w:val="24"/>
          <w:lang w:eastAsia="ru-RU"/>
        </w:rPr>
        <w:t>(далее МО «</w:t>
      </w:r>
      <w:proofErr w:type="spellStart"/>
      <w:r w:rsidR="005A5C28">
        <w:rPr>
          <w:rFonts w:cs="Times New Roman"/>
          <w:kern w:val="0"/>
          <w:sz w:val="24"/>
          <w:szCs w:val="24"/>
          <w:lang w:eastAsia="ru-RU"/>
        </w:rPr>
        <w:t>Кондикский</w:t>
      </w:r>
      <w:proofErr w:type="spellEnd"/>
      <w:r w:rsidR="00EE7AA9">
        <w:rPr>
          <w:rFonts w:cs="Times New Roman"/>
          <w:kern w:val="0"/>
          <w:sz w:val="24"/>
          <w:szCs w:val="24"/>
          <w:lang w:eastAsia="ru-RU"/>
        </w:rPr>
        <w:t xml:space="preserve"> </w:t>
      </w:r>
      <w:proofErr w:type="gramStart"/>
      <w:r w:rsidR="00904761">
        <w:rPr>
          <w:rFonts w:cs="Times New Roman"/>
          <w:kern w:val="0"/>
          <w:sz w:val="24"/>
          <w:szCs w:val="24"/>
          <w:lang w:eastAsia="ru-RU"/>
        </w:rPr>
        <w:t xml:space="preserve">сельсовет»  </w:t>
      </w:r>
      <w:r w:rsidR="00EE7AA9">
        <w:rPr>
          <w:rFonts w:cs="Times New Roman"/>
          <w:kern w:val="0"/>
          <w:sz w:val="24"/>
          <w:szCs w:val="24"/>
          <w:lang w:eastAsia="ru-RU"/>
        </w:rPr>
        <w:t xml:space="preserve"> </w:t>
      </w:r>
      <w:proofErr w:type="gramEnd"/>
      <w:r w:rsidR="00EE7AA9">
        <w:rPr>
          <w:rFonts w:cs="Times New Roman"/>
          <w:kern w:val="0"/>
          <w:sz w:val="24"/>
          <w:szCs w:val="24"/>
          <w:lang w:eastAsia="ru-RU"/>
        </w:rPr>
        <w:t xml:space="preserve">                                                                 </w:t>
      </w:r>
      <w:r w:rsidRPr="009C5A1F">
        <w:rPr>
          <w:rFonts w:cs="Times New Roman"/>
          <w:b/>
          <w:kern w:val="0"/>
          <w:sz w:val="24"/>
          <w:szCs w:val="24"/>
          <w:lang w:eastAsia="ru-RU"/>
        </w:rPr>
        <w:t>(приложение 1)</w:t>
      </w:r>
    </w:p>
    <w:p w:rsidR="009C7185" w:rsidRPr="009C5A1F" w:rsidRDefault="009C7185" w:rsidP="009C5A1F">
      <w:pPr>
        <w:tabs>
          <w:tab w:val="left" w:pos="284"/>
        </w:tabs>
        <w:suppressAutoHyphens w:val="0"/>
        <w:ind w:firstLine="709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  <w:r w:rsidRPr="00E901CC">
        <w:rPr>
          <w:rFonts w:cs="Times New Roman"/>
          <w:kern w:val="0"/>
          <w:sz w:val="24"/>
          <w:szCs w:val="24"/>
          <w:lang w:eastAsia="ru-RU"/>
        </w:rPr>
        <w:t xml:space="preserve">2. Утвердить </w:t>
      </w:r>
      <w:r w:rsidRPr="00E901CC">
        <w:rPr>
          <w:rFonts w:cs="Times New Roman"/>
          <w:color w:val="000000"/>
          <w:kern w:val="0"/>
          <w:sz w:val="24"/>
          <w:szCs w:val="24"/>
          <w:lang w:eastAsia="ru-RU"/>
        </w:rPr>
        <w:t>категории риска причинения вреда (</w:t>
      </w:r>
      <w:proofErr w:type="gramStart"/>
      <w:r w:rsidRPr="00E901CC">
        <w:rPr>
          <w:rFonts w:cs="Times New Roman"/>
          <w:color w:val="000000"/>
          <w:kern w:val="0"/>
          <w:sz w:val="24"/>
          <w:szCs w:val="24"/>
          <w:lang w:eastAsia="ru-RU"/>
        </w:rPr>
        <w:t>ущерба)</w:t>
      </w:r>
      <w:r w:rsidR="00EE7AA9">
        <w:rPr>
          <w:rFonts w:cs="Times New Roman"/>
          <w:color w:val="000000"/>
          <w:kern w:val="0"/>
          <w:sz w:val="24"/>
          <w:szCs w:val="24"/>
          <w:lang w:eastAsia="ru-RU"/>
        </w:rPr>
        <w:t xml:space="preserve">   </w:t>
      </w:r>
      <w:proofErr w:type="gramEnd"/>
      <w:r w:rsidR="00EE7AA9">
        <w:rPr>
          <w:rFonts w:cs="Times New Roman"/>
          <w:color w:val="000000"/>
          <w:kern w:val="0"/>
          <w:sz w:val="24"/>
          <w:szCs w:val="24"/>
          <w:lang w:eastAsia="ru-RU"/>
        </w:rPr>
        <w:t xml:space="preserve">            </w:t>
      </w:r>
      <w:r w:rsidRPr="00E901CC">
        <w:rPr>
          <w:rFonts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E901CC">
        <w:rPr>
          <w:rFonts w:cs="Times New Roman"/>
          <w:kern w:val="0"/>
          <w:sz w:val="24"/>
          <w:szCs w:val="24"/>
          <w:lang w:eastAsia="ru-RU"/>
        </w:rPr>
        <w:t>(</w:t>
      </w:r>
      <w:r w:rsidRPr="009C5A1F">
        <w:rPr>
          <w:rFonts w:cs="Times New Roman"/>
          <w:b/>
          <w:kern w:val="0"/>
          <w:sz w:val="24"/>
          <w:szCs w:val="24"/>
          <w:lang w:eastAsia="ru-RU"/>
        </w:rPr>
        <w:t>приложение 2)</w:t>
      </w:r>
    </w:p>
    <w:p w:rsidR="00904761" w:rsidRDefault="009C7185" w:rsidP="009C7185">
      <w:pPr>
        <w:tabs>
          <w:tab w:val="left" w:pos="0"/>
        </w:tabs>
        <w:suppressAutoHyphens w:val="0"/>
        <w:ind w:firstLine="709"/>
        <w:jc w:val="both"/>
        <w:rPr>
          <w:rFonts w:cs="Times New Roman"/>
          <w:kern w:val="0"/>
          <w:sz w:val="24"/>
          <w:szCs w:val="24"/>
          <w:lang w:eastAsia="ru-RU"/>
        </w:rPr>
      </w:pPr>
      <w:r w:rsidRPr="00E901CC">
        <w:rPr>
          <w:rFonts w:cs="Times New Roman"/>
          <w:kern w:val="0"/>
          <w:sz w:val="24"/>
          <w:szCs w:val="24"/>
          <w:lang w:eastAsia="ru-RU"/>
        </w:rPr>
        <w:t xml:space="preserve">3. Утвердить </w:t>
      </w:r>
      <w:r w:rsidRPr="00E901CC">
        <w:rPr>
          <w:rFonts w:cs="Times New Roman"/>
          <w:bCs/>
          <w:kern w:val="0"/>
          <w:sz w:val="24"/>
          <w:szCs w:val="24"/>
          <w:lang w:eastAsia="ru-RU"/>
        </w:rPr>
        <w:t xml:space="preserve">критерии отнесения объектов контроля </w:t>
      </w:r>
      <w:r w:rsidRPr="00E901CC">
        <w:rPr>
          <w:rFonts w:cs="Times New Roman"/>
          <w:bCs/>
          <w:color w:val="000000"/>
          <w:kern w:val="0"/>
          <w:sz w:val="24"/>
          <w:szCs w:val="24"/>
          <w:lang w:eastAsia="ru-RU"/>
        </w:rPr>
        <w:t xml:space="preserve">к категориям риска в рамках осуществления муниципального контроля </w:t>
      </w:r>
      <w:r w:rsidRPr="00E901CC">
        <w:rPr>
          <w:rFonts w:cs="Times New Roman"/>
          <w:spacing w:val="2"/>
          <w:kern w:val="0"/>
          <w:sz w:val="24"/>
          <w:szCs w:val="24"/>
          <w:lang w:eastAsia="ru-RU"/>
        </w:rPr>
        <w:t>в сфере благоустройства территории</w:t>
      </w:r>
      <w:r w:rsidR="00E901CC" w:rsidRPr="00E901CC">
        <w:rPr>
          <w:rFonts w:cs="Times New Roman"/>
          <w:kern w:val="0"/>
          <w:sz w:val="24"/>
          <w:szCs w:val="24"/>
          <w:lang w:eastAsia="ru-RU"/>
        </w:rPr>
        <w:t xml:space="preserve"> МО </w:t>
      </w:r>
      <w:proofErr w:type="spellStart"/>
      <w:r w:rsidR="005A5C28" w:rsidRPr="005A5C28">
        <w:rPr>
          <w:rFonts w:cs="Times New Roman"/>
          <w:kern w:val="0"/>
          <w:sz w:val="24"/>
          <w:szCs w:val="24"/>
          <w:lang w:eastAsia="ru-RU"/>
        </w:rPr>
        <w:t>Кондикский</w:t>
      </w:r>
      <w:proofErr w:type="spellEnd"/>
      <w:r w:rsidR="005A5C28" w:rsidRPr="005A5C28">
        <w:rPr>
          <w:rFonts w:cs="Times New Roman"/>
          <w:kern w:val="0"/>
          <w:sz w:val="24"/>
          <w:szCs w:val="24"/>
          <w:lang w:eastAsia="ru-RU"/>
        </w:rPr>
        <w:t xml:space="preserve"> сельсовет </w:t>
      </w:r>
      <w:proofErr w:type="spellStart"/>
      <w:r w:rsidR="005A5C28" w:rsidRPr="005A5C28">
        <w:rPr>
          <w:rFonts w:cs="Times New Roman"/>
          <w:kern w:val="0"/>
          <w:sz w:val="24"/>
          <w:szCs w:val="24"/>
          <w:lang w:eastAsia="ru-RU"/>
        </w:rPr>
        <w:t>Хивского</w:t>
      </w:r>
      <w:proofErr w:type="spellEnd"/>
      <w:r w:rsidR="005A5C28" w:rsidRPr="005A5C28">
        <w:rPr>
          <w:rFonts w:cs="Times New Roman"/>
          <w:kern w:val="0"/>
          <w:sz w:val="24"/>
          <w:szCs w:val="24"/>
          <w:lang w:eastAsia="ru-RU"/>
        </w:rPr>
        <w:t xml:space="preserve"> муниципального района Республики Дагестан»</w:t>
      </w:r>
    </w:p>
    <w:p w:rsidR="009C7185" w:rsidRPr="00E901CC" w:rsidRDefault="005A5C28" w:rsidP="009C7185">
      <w:pPr>
        <w:tabs>
          <w:tab w:val="left" w:pos="0"/>
        </w:tabs>
        <w:suppressAutoHyphens w:val="0"/>
        <w:ind w:firstLine="709"/>
        <w:jc w:val="both"/>
        <w:rPr>
          <w:rFonts w:cs="Times New Roman"/>
          <w:kern w:val="0"/>
          <w:sz w:val="24"/>
          <w:szCs w:val="24"/>
          <w:lang w:eastAsia="ru-RU"/>
        </w:rPr>
      </w:pPr>
      <w:r w:rsidRPr="005A5C28">
        <w:rPr>
          <w:rFonts w:cs="Times New Roman"/>
          <w:kern w:val="0"/>
          <w:sz w:val="24"/>
          <w:szCs w:val="24"/>
          <w:lang w:eastAsia="ru-RU"/>
        </w:rPr>
        <w:t xml:space="preserve"> </w:t>
      </w:r>
      <w:r w:rsidR="009C7185" w:rsidRPr="009C5A1F">
        <w:rPr>
          <w:rFonts w:cs="Times New Roman"/>
          <w:b/>
          <w:kern w:val="0"/>
          <w:sz w:val="24"/>
          <w:szCs w:val="24"/>
          <w:lang w:eastAsia="ru-RU"/>
        </w:rPr>
        <w:t>(приложение 3)</w:t>
      </w:r>
    </w:p>
    <w:p w:rsidR="009C7185" w:rsidRPr="00E901CC" w:rsidRDefault="009C7185" w:rsidP="005A5C28">
      <w:pPr>
        <w:rPr>
          <w:rFonts w:cs="Times New Roman"/>
          <w:kern w:val="0"/>
          <w:sz w:val="24"/>
          <w:szCs w:val="24"/>
          <w:lang w:eastAsia="ru-RU"/>
        </w:rPr>
      </w:pPr>
      <w:r w:rsidRPr="00E901CC">
        <w:rPr>
          <w:rFonts w:cs="Times New Roman"/>
          <w:color w:val="000000"/>
          <w:kern w:val="0"/>
          <w:sz w:val="24"/>
          <w:szCs w:val="24"/>
          <w:lang w:eastAsia="ru-RU"/>
        </w:rPr>
        <w:t xml:space="preserve">4. </w:t>
      </w:r>
      <w:r w:rsidRPr="00E901CC">
        <w:rPr>
          <w:rFonts w:cs="Times New Roman"/>
          <w:kern w:val="0"/>
          <w:sz w:val="24"/>
          <w:szCs w:val="24"/>
          <w:lang w:eastAsia="ru-RU"/>
        </w:rPr>
        <w:t xml:space="preserve">Контроль за выполнением настоящего решения возложить на постоянную комиссию </w:t>
      </w:r>
      <w:r w:rsidR="005A5C28" w:rsidRPr="005A5C28">
        <w:rPr>
          <w:rFonts w:cs="Times New Roman"/>
          <w:kern w:val="0"/>
          <w:sz w:val="24"/>
          <w:szCs w:val="24"/>
          <w:lang w:eastAsia="ru-RU"/>
        </w:rPr>
        <w:t xml:space="preserve">Собрание депутатов МО «Сельское поселение </w:t>
      </w:r>
      <w:proofErr w:type="spellStart"/>
      <w:r w:rsidR="005A5C28" w:rsidRPr="005A5C28">
        <w:rPr>
          <w:rFonts w:cs="Times New Roman"/>
          <w:kern w:val="0"/>
          <w:sz w:val="24"/>
          <w:szCs w:val="24"/>
          <w:lang w:eastAsia="ru-RU"/>
        </w:rPr>
        <w:t>Кондикский</w:t>
      </w:r>
      <w:proofErr w:type="spellEnd"/>
      <w:r w:rsidR="005A5C28" w:rsidRPr="005A5C28">
        <w:rPr>
          <w:rFonts w:cs="Times New Roman"/>
          <w:kern w:val="0"/>
          <w:sz w:val="24"/>
          <w:szCs w:val="24"/>
          <w:lang w:eastAsia="ru-RU"/>
        </w:rPr>
        <w:t xml:space="preserve"> сельсовет </w:t>
      </w:r>
      <w:proofErr w:type="spellStart"/>
      <w:r w:rsidR="005A5C28" w:rsidRPr="005A5C28">
        <w:rPr>
          <w:rFonts w:cs="Times New Roman"/>
          <w:kern w:val="0"/>
          <w:sz w:val="24"/>
          <w:szCs w:val="24"/>
          <w:lang w:eastAsia="ru-RU"/>
        </w:rPr>
        <w:t>Хивского</w:t>
      </w:r>
      <w:proofErr w:type="spellEnd"/>
      <w:r w:rsidR="005A5C28" w:rsidRPr="005A5C28">
        <w:rPr>
          <w:rFonts w:cs="Times New Roman"/>
          <w:kern w:val="0"/>
          <w:sz w:val="24"/>
          <w:szCs w:val="24"/>
          <w:lang w:eastAsia="ru-RU"/>
        </w:rPr>
        <w:t xml:space="preserve"> муниципальн</w:t>
      </w:r>
      <w:r w:rsidR="005A5C28">
        <w:rPr>
          <w:rFonts w:cs="Times New Roman"/>
          <w:kern w:val="0"/>
          <w:sz w:val="24"/>
          <w:szCs w:val="24"/>
          <w:lang w:eastAsia="ru-RU"/>
        </w:rPr>
        <w:t>ого района Республики Дагестан»</w:t>
      </w:r>
      <w:r w:rsidR="005A5C28" w:rsidRPr="00E901CC">
        <w:rPr>
          <w:rFonts w:cs="Times New Roman"/>
          <w:kern w:val="0"/>
          <w:sz w:val="24"/>
          <w:szCs w:val="24"/>
          <w:lang w:eastAsia="ru-RU"/>
        </w:rPr>
        <w:t xml:space="preserve"> по</w:t>
      </w:r>
      <w:r w:rsidR="00E901CC" w:rsidRPr="00E901CC">
        <w:rPr>
          <w:rFonts w:cs="Times New Roman"/>
          <w:kern w:val="0"/>
          <w:sz w:val="24"/>
          <w:szCs w:val="24"/>
          <w:lang w:eastAsia="ru-RU"/>
        </w:rPr>
        <w:t xml:space="preserve"> вопросам соблюдения </w:t>
      </w:r>
      <w:r w:rsidR="005A5C28" w:rsidRPr="00E901CC">
        <w:rPr>
          <w:rFonts w:cs="Times New Roman"/>
          <w:kern w:val="0"/>
          <w:sz w:val="24"/>
          <w:szCs w:val="24"/>
          <w:lang w:eastAsia="ru-RU"/>
        </w:rPr>
        <w:t>законодательства.</w:t>
      </w:r>
    </w:p>
    <w:p w:rsidR="009C7185" w:rsidRPr="00E901CC" w:rsidRDefault="009C7185" w:rsidP="009C7185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  <w:r w:rsidRPr="00E901CC">
        <w:rPr>
          <w:rFonts w:cs="Times New Roman"/>
          <w:color w:val="000000"/>
          <w:kern w:val="0"/>
          <w:sz w:val="24"/>
          <w:szCs w:val="24"/>
          <w:lang w:eastAsia="ru-RU"/>
        </w:rPr>
        <w:t>5. Настоящее решение вступает в силу со дня подписания.</w:t>
      </w:r>
    </w:p>
    <w:p w:rsidR="005A5C28" w:rsidRDefault="005A5C28" w:rsidP="005A5C28">
      <w:pPr>
        <w:widowControl w:val="0"/>
        <w:tabs>
          <w:tab w:val="left" w:pos="8236"/>
        </w:tabs>
        <w:autoSpaceDE w:val="0"/>
        <w:autoSpaceDN w:val="0"/>
        <w:rPr>
          <w:rFonts w:cs="Times New Roman"/>
          <w:kern w:val="0"/>
          <w:sz w:val="24"/>
          <w:szCs w:val="24"/>
          <w:lang w:eastAsia="ru-RU"/>
        </w:rPr>
      </w:pPr>
    </w:p>
    <w:p w:rsidR="00B224FC" w:rsidRPr="005A5C28" w:rsidRDefault="00B224FC" w:rsidP="005A5C28">
      <w:pPr>
        <w:widowControl w:val="0"/>
        <w:tabs>
          <w:tab w:val="left" w:pos="8236"/>
        </w:tabs>
        <w:autoSpaceDE w:val="0"/>
        <w:autoSpaceDN w:val="0"/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</w:pPr>
    </w:p>
    <w:p w:rsidR="005A5C28" w:rsidRPr="005A5C28" w:rsidRDefault="005A5C28" w:rsidP="005A5C28">
      <w:pPr>
        <w:widowControl w:val="0"/>
        <w:tabs>
          <w:tab w:val="left" w:pos="8236"/>
        </w:tabs>
        <w:autoSpaceDE w:val="0"/>
        <w:autoSpaceDN w:val="0"/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</w:pPr>
    </w:p>
    <w:p w:rsidR="005A5C28" w:rsidRPr="00B224FC" w:rsidRDefault="005A5C28" w:rsidP="005A5C28">
      <w:pPr>
        <w:widowControl w:val="0"/>
        <w:tabs>
          <w:tab w:val="left" w:pos="8236"/>
        </w:tabs>
        <w:autoSpaceDE w:val="0"/>
        <w:autoSpaceDN w:val="0"/>
        <w:rPr>
          <w:rFonts w:ascii="Microsoft Sans Serif" w:eastAsia="Microsoft Sans Serif" w:hAnsi="Microsoft Sans Serif" w:cs="Microsoft Sans Serif"/>
          <w:spacing w:val="-2"/>
          <w:sz w:val="22"/>
          <w:szCs w:val="22"/>
          <w:lang w:eastAsia="en-US"/>
        </w:rPr>
      </w:pPr>
      <w:r w:rsidRPr="00B224FC">
        <w:rPr>
          <w:rFonts w:ascii="Microsoft Sans Serif" w:eastAsia="Microsoft Sans Serif" w:hAnsi="Microsoft Sans Serif" w:cs="Microsoft Sans Serif"/>
          <w:spacing w:val="-2"/>
          <w:sz w:val="22"/>
          <w:szCs w:val="22"/>
          <w:lang w:eastAsia="en-US"/>
        </w:rPr>
        <w:t xml:space="preserve">Председатель Собрания депутатов                                             </w:t>
      </w:r>
      <w:proofErr w:type="spellStart"/>
      <w:r w:rsidRPr="00B224FC">
        <w:rPr>
          <w:rFonts w:ascii="Microsoft Sans Serif" w:eastAsia="Microsoft Sans Serif" w:hAnsi="Microsoft Sans Serif" w:cs="Microsoft Sans Serif"/>
          <w:spacing w:val="-2"/>
          <w:sz w:val="22"/>
          <w:szCs w:val="22"/>
          <w:lang w:eastAsia="en-US"/>
        </w:rPr>
        <w:t>М.Алиев</w:t>
      </w:r>
      <w:proofErr w:type="spellEnd"/>
      <w:r w:rsidRPr="00B224FC">
        <w:rPr>
          <w:rFonts w:ascii="Microsoft Sans Serif" w:eastAsia="Microsoft Sans Serif" w:hAnsi="Microsoft Sans Serif" w:cs="Microsoft Sans Serif"/>
          <w:spacing w:val="-2"/>
          <w:sz w:val="22"/>
          <w:szCs w:val="22"/>
          <w:lang w:eastAsia="en-US"/>
        </w:rPr>
        <w:t xml:space="preserve">                                          </w:t>
      </w:r>
    </w:p>
    <w:p w:rsidR="00B224FC" w:rsidRDefault="005A5C28" w:rsidP="005A5C28">
      <w:pPr>
        <w:suppressAutoHyphens w:val="0"/>
        <w:snapToGrid w:val="0"/>
        <w:rPr>
          <w:bCs/>
          <w:color w:val="000000"/>
          <w:spacing w:val="-1"/>
          <w:sz w:val="24"/>
          <w:szCs w:val="24"/>
        </w:rPr>
      </w:pPr>
      <w:r w:rsidRPr="005A5C28">
        <w:rPr>
          <w:bCs/>
          <w:color w:val="000000"/>
          <w:spacing w:val="-1"/>
          <w:sz w:val="24"/>
          <w:szCs w:val="24"/>
        </w:rPr>
        <w:t xml:space="preserve">МО СП «сельсовет </w:t>
      </w:r>
      <w:proofErr w:type="spellStart"/>
      <w:r w:rsidRPr="005A5C28">
        <w:rPr>
          <w:bCs/>
          <w:color w:val="000000"/>
          <w:spacing w:val="-1"/>
          <w:sz w:val="24"/>
          <w:szCs w:val="24"/>
        </w:rPr>
        <w:t>Кондикский</w:t>
      </w:r>
      <w:proofErr w:type="spellEnd"/>
      <w:r w:rsidRPr="005A5C28">
        <w:rPr>
          <w:bCs/>
          <w:color w:val="000000"/>
          <w:spacing w:val="-1"/>
          <w:sz w:val="24"/>
          <w:szCs w:val="24"/>
        </w:rPr>
        <w:t xml:space="preserve"> </w:t>
      </w:r>
    </w:p>
    <w:p w:rsidR="00B224FC" w:rsidRDefault="00B224FC" w:rsidP="005A5C28">
      <w:pPr>
        <w:suppressAutoHyphens w:val="0"/>
        <w:snapToGrid w:val="0"/>
        <w:rPr>
          <w:bCs/>
          <w:color w:val="000000"/>
          <w:spacing w:val="-1"/>
          <w:sz w:val="24"/>
          <w:szCs w:val="24"/>
        </w:rPr>
      </w:pPr>
      <w:bookmarkStart w:id="2" w:name="_GoBack"/>
      <w:bookmarkEnd w:id="2"/>
    </w:p>
    <w:p w:rsidR="00B224FC" w:rsidRPr="00B224FC" w:rsidRDefault="00B224FC" w:rsidP="00B224FC">
      <w:pPr>
        <w:suppressAutoHyphens w:val="0"/>
        <w:snapToGrid w:val="0"/>
        <w:rPr>
          <w:bCs/>
          <w:color w:val="000000"/>
          <w:spacing w:val="-1"/>
          <w:sz w:val="24"/>
          <w:szCs w:val="24"/>
        </w:rPr>
      </w:pPr>
      <w:r w:rsidRPr="00B224FC">
        <w:rPr>
          <w:bCs/>
          <w:color w:val="000000"/>
          <w:spacing w:val="-1"/>
          <w:sz w:val="24"/>
          <w:szCs w:val="24"/>
        </w:rPr>
        <w:t xml:space="preserve">Глава МО СП «сельсовет </w:t>
      </w:r>
      <w:proofErr w:type="spellStart"/>
      <w:r w:rsidRPr="00B224FC">
        <w:rPr>
          <w:bCs/>
          <w:color w:val="000000"/>
          <w:spacing w:val="-1"/>
          <w:sz w:val="24"/>
          <w:szCs w:val="24"/>
        </w:rPr>
        <w:t>Кондикский</w:t>
      </w:r>
      <w:proofErr w:type="spellEnd"/>
      <w:r w:rsidRPr="00B224FC">
        <w:rPr>
          <w:bCs/>
          <w:color w:val="000000"/>
          <w:spacing w:val="-1"/>
          <w:sz w:val="24"/>
          <w:szCs w:val="24"/>
        </w:rPr>
        <w:t xml:space="preserve">                                          </w:t>
      </w:r>
      <w:proofErr w:type="spellStart"/>
      <w:r w:rsidRPr="00B224FC">
        <w:rPr>
          <w:bCs/>
          <w:color w:val="000000"/>
          <w:spacing w:val="-1"/>
          <w:sz w:val="24"/>
          <w:szCs w:val="24"/>
        </w:rPr>
        <w:t>С.Магомедханов</w:t>
      </w:r>
      <w:proofErr w:type="spellEnd"/>
    </w:p>
    <w:p w:rsidR="00B224FC" w:rsidRPr="00B224FC" w:rsidRDefault="00B224FC" w:rsidP="00B224FC">
      <w:pPr>
        <w:suppressAutoHyphens w:val="0"/>
        <w:snapToGrid w:val="0"/>
        <w:rPr>
          <w:bCs/>
          <w:color w:val="000000"/>
          <w:spacing w:val="-1"/>
          <w:sz w:val="24"/>
          <w:szCs w:val="24"/>
        </w:rPr>
      </w:pPr>
    </w:p>
    <w:p w:rsidR="00E901CC" w:rsidRDefault="005A5C28" w:rsidP="005A5C28">
      <w:pPr>
        <w:suppressAutoHyphens w:val="0"/>
        <w:snapToGrid w:val="0"/>
        <w:rPr>
          <w:bCs/>
          <w:color w:val="000000"/>
          <w:spacing w:val="-1"/>
          <w:sz w:val="24"/>
          <w:szCs w:val="24"/>
        </w:rPr>
      </w:pPr>
      <w:r w:rsidRPr="005A5C28">
        <w:rPr>
          <w:bCs/>
          <w:color w:val="000000"/>
          <w:spacing w:val="-1"/>
          <w:sz w:val="24"/>
          <w:szCs w:val="24"/>
        </w:rPr>
        <w:br w:type="page"/>
      </w:r>
    </w:p>
    <w:p w:rsidR="00B224FC" w:rsidRPr="005A5C28" w:rsidRDefault="00B224FC" w:rsidP="005A5C28">
      <w:pPr>
        <w:suppressAutoHyphens w:val="0"/>
        <w:snapToGrid w:val="0"/>
        <w:rPr>
          <w:rFonts w:cs="Times New Roman"/>
          <w:kern w:val="0"/>
          <w:sz w:val="24"/>
          <w:szCs w:val="24"/>
          <w:lang w:eastAsia="ru-RU"/>
        </w:rPr>
      </w:pPr>
    </w:p>
    <w:p w:rsidR="009C7185" w:rsidRPr="009C5A1F" w:rsidRDefault="009C7185" w:rsidP="00596818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0"/>
          <w:lang w:eastAsia="ru-RU"/>
        </w:rPr>
      </w:pPr>
      <w:r w:rsidRPr="009C5A1F">
        <w:rPr>
          <w:rFonts w:cs="Times New Roman"/>
          <w:kern w:val="0"/>
          <w:sz w:val="20"/>
          <w:lang w:eastAsia="ru-RU"/>
        </w:rPr>
        <w:t>Приложение 1</w:t>
      </w:r>
      <w:r w:rsidR="00596818" w:rsidRPr="009C5A1F">
        <w:rPr>
          <w:rFonts w:cs="Times New Roman"/>
          <w:kern w:val="0"/>
          <w:sz w:val="20"/>
          <w:lang w:eastAsia="ru-RU"/>
        </w:rPr>
        <w:t>.</w:t>
      </w:r>
    </w:p>
    <w:p w:rsidR="009C7185" w:rsidRPr="009C5A1F" w:rsidRDefault="000E1E64" w:rsidP="002F1D8B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0"/>
          <w:lang w:eastAsia="ru-RU"/>
        </w:rPr>
      </w:pPr>
      <w:r w:rsidRPr="009C5A1F">
        <w:rPr>
          <w:rFonts w:cs="Times New Roman"/>
          <w:kern w:val="0"/>
          <w:sz w:val="20"/>
          <w:lang w:eastAsia="ru-RU"/>
        </w:rPr>
        <w:t>Утверждён:</w:t>
      </w:r>
    </w:p>
    <w:p w:rsidR="009C7185" w:rsidRPr="009C5A1F" w:rsidRDefault="009C7185" w:rsidP="002F1D8B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0"/>
          <w:lang w:eastAsia="ru-RU"/>
        </w:rPr>
      </w:pPr>
      <w:r w:rsidRPr="009C5A1F">
        <w:rPr>
          <w:rFonts w:cs="Times New Roman"/>
          <w:kern w:val="0"/>
          <w:sz w:val="20"/>
          <w:lang w:eastAsia="ru-RU"/>
        </w:rPr>
        <w:t>решением Со</w:t>
      </w:r>
      <w:r w:rsidR="00B72C02">
        <w:rPr>
          <w:rFonts w:cs="Times New Roman"/>
          <w:kern w:val="0"/>
          <w:sz w:val="20"/>
          <w:lang w:eastAsia="ru-RU"/>
        </w:rPr>
        <w:t>брания депутатов</w:t>
      </w:r>
      <w:r w:rsidRPr="009C5A1F">
        <w:rPr>
          <w:rFonts w:cs="Times New Roman"/>
          <w:kern w:val="0"/>
          <w:sz w:val="20"/>
          <w:lang w:eastAsia="ru-RU"/>
        </w:rPr>
        <w:t xml:space="preserve"> </w:t>
      </w:r>
      <w:r w:rsidR="002F1D8B" w:rsidRPr="009C5A1F">
        <w:rPr>
          <w:rFonts w:cs="Times New Roman"/>
          <w:kern w:val="0"/>
          <w:sz w:val="20"/>
          <w:lang w:eastAsia="ru-RU"/>
        </w:rPr>
        <w:t>МО</w:t>
      </w:r>
    </w:p>
    <w:p w:rsidR="002F1D8B" w:rsidRPr="009C5A1F" w:rsidRDefault="00B72C02" w:rsidP="002F1D8B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0"/>
          <w:lang w:eastAsia="ru-RU"/>
        </w:rPr>
      </w:pPr>
      <w:proofErr w:type="gramStart"/>
      <w:r>
        <w:rPr>
          <w:rFonts w:cs="Times New Roman"/>
          <w:kern w:val="0"/>
          <w:sz w:val="20"/>
          <w:lang w:eastAsia="ru-RU"/>
        </w:rPr>
        <w:t xml:space="preserve">« </w:t>
      </w:r>
      <w:proofErr w:type="spellStart"/>
      <w:r>
        <w:rPr>
          <w:rFonts w:cs="Times New Roman"/>
          <w:kern w:val="0"/>
          <w:sz w:val="20"/>
          <w:lang w:eastAsia="ru-RU"/>
        </w:rPr>
        <w:t>Кондикский</w:t>
      </w:r>
      <w:proofErr w:type="spellEnd"/>
      <w:proofErr w:type="gramEnd"/>
      <w:r w:rsidR="002F1D8B" w:rsidRPr="009C5A1F">
        <w:rPr>
          <w:rFonts w:cs="Times New Roman"/>
          <w:kern w:val="0"/>
          <w:sz w:val="20"/>
          <w:lang w:eastAsia="ru-RU"/>
        </w:rPr>
        <w:t xml:space="preserve"> сельсовет»</w:t>
      </w:r>
    </w:p>
    <w:p w:rsidR="009C7185" w:rsidRPr="009C5A1F" w:rsidRDefault="00B72C02" w:rsidP="002F1D8B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0"/>
          <w:lang w:eastAsia="ru-RU"/>
        </w:rPr>
      </w:pPr>
      <w:r w:rsidRPr="009C5A1F">
        <w:rPr>
          <w:rFonts w:cs="Times New Roman"/>
          <w:kern w:val="0"/>
          <w:sz w:val="20"/>
          <w:lang w:eastAsia="ru-RU"/>
        </w:rPr>
        <w:t>О</w:t>
      </w:r>
      <w:r w:rsidR="009C7185" w:rsidRPr="009C5A1F">
        <w:rPr>
          <w:rFonts w:cs="Times New Roman"/>
          <w:kern w:val="0"/>
          <w:sz w:val="20"/>
          <w:lang w:eastAsia="ru-RU"/>
        </w:rPr>
        <w:t>т</w:t>
      </w:r>
      <w:r>
        <w:rPr>
          <w:rFonts w:cs="Times New Roman"/>
          <w:kern w:val="0"/>
          <w:sz w:val="20"/>
          <w:lang w:eastAsia="ru-RU"/>
        </w:rPr>
        <w:t>18</w:t>
      </w:r>
      <w:r w:rsidR="002F1D8B" w:rsidRPr="009C5A1F">
        <w:rPr>
          <w:rFonts w:cs="Times New Roman"/>
          <w:kern w:val="0"/>
          <w:sz w:val="20"/>
          <w:lang w:eastAsia="ru-RU"/>
        </w:rPr>
        <w:t>.</w:t>
      </w:r>
      <w:r w:rsidR="005A5C28">
        <w:rPr>
          <w:rFonts w:cs="Times New Roman"/>
          <w:kern w:val="0"/>
          <w:sz w:val="20"/>
          <w:lang w:eastAsia="ru-RU"/>
        </w:rPr>
        <w:t>1</w:t>
      </w:r>
      <w:r>
        <w:rPr>
          <w:rFonts w:cs="Times New Roman"/>
          <w:kern w:val="0"/>
          <w:sz w:val="20"/>
          <w:lang w:eastAsia="ru-RU"/>
        </w:rPr>
        <w:t>2</w:t>
      </w:r>
      <w:r w:rsidR="009C7185" w:rsidRPr="009C5A1F">
        <w:rPr>
          <w:rFonts w:cs="Times New Roman"/>
          <w:kern w:val="0"/>
          <w:sz w:val="20"/>
          <w:lang w:eastAsia="ru-RU"/>
        </w:rPr>
        <w:t>.202</w:t>
      </w:r>
      <w:r w:rsidR="005A5C28">
        <w:rPr>
          <w:rFonts w:cs="Times New Roman"/>
          <w:kern w:val="0"/>
          <w:sz w:val="20"/>
          <w:lang w:eastAsia="ru-RU"/>
        </w:rPr>
        <w:t>5</w:t>
      </w:r>
      <w:r w:rsidR="009C7185" w:rsidRPr="009C5A1F">
        <w:rPr>
          <w:rFonts w:cs="Times New Roman"/>
          <w:kern w:val="0"/>
          <w:sz w:val="20"/>
          <w:lang w:eastAsia="ru-RU"/>
        </w:rPr>
        <w:t xml:space="preserve"> </w:t>
      </w:r>
      <w:r w:rsidRPr="009C5A1F">
        <w:rPr>
          <w:rFonts w:cs="Times New Roman"/>
          <w:kern w:val="0"/>
          <w:sz w:val="20"/>
          <w:lang w:eastAsia="ru-RU"/>
        </w:rPr>
        <w:t xml:space="preserve">№ </w:t>
      </w:r>
      <w:r>
        <w:rPr>
          <w:rFonts w:cs="Times New Roman"/>
          <w:kern w:val="0"/>
          <w:sz w:val="20"/>
          <w:lang w:eastAsia="ru-RU"/>
        </w:rPr>
        <w:t>3</w:t>
      </w:r>
      <w:r w:rsidR="009C7185" w:rsidRPr="009C5A1F">
        <w:rPr>
          <w:rFonts w:cs="Times New Roman"/>
          <w:kern w:val="0"/>
          <w:sz w:val="20"/>
          <w:lang w:eastAsia="ru-RU"/>
        </w:rPr>
        <w:t xml:space="preserve"> </w:t>
      </w:r>
    </w:p>
    <w:p w:rsidR="009C7185" w:rsidRPr="002F1D8B" w:rsidRDefault="009C7185" w:rsidP="00596818">
      <w:pPr>
        <w:suppressAutoHyphens w:val="0"/>
        <w:rPr>
          <w:rFonts w:cs="Times New Roman"/>
          <w:kern w:val="0"/>
          <w:sz w:val="24"/>
          <w:szCs w:val="24"/>
          <w:lang w:eastAsia="ru-RU"/>
        </w:rPr>
      </w:pPr>
    </w:p>
    <w:p w:rsidR="009C7185" w:rsidRPr="002F1D8B" w:rsidRDefault="009C7185" w:rsidP="009C7185">
      <w:pPr>
        <w:tabs>
          <w:tab w:val="left" w:pos="284"/>
        </w:tabs>
        <w:suppressAutoHyphens w:val="0"/>
        <w:ind w:right="-1" w:firstLine="567"/>
        <w:jc w:val="center"/>
        <w:rPr>
          <w:rFonts w:cs="Times New Roman"/>
          <w:kern w:val="0"/>
          <w:sz w:val="24"/>
          <w:szCs w:val="24"/>
          <w:lang w:eastAsia="ru-RU"/>
        </w:rPr>
      </w:pPr>
      <w:r w:rsidRPr="002F1D8B">
        <w:rPr>
          <w:rFonts w:cs="Times New Roman"/>
          <w:kern w:val="0"/>
          <w:sz w:val="24"/>
          <w:szCs w:val="24"/>
          <w:lang w:eastAsia="ru-RU"/>
        </w:rPr>
        <w:t>ПЕРЕЧЕНЬ</w:t>
      </w:r>
    </w:p>
    <w:p w:rsidR="002F1D8B" w:rsidRPr="002F1D8B" w:rsidRDefault="009C7185" w:rsidP="002F1D8B">
      <w:pPr>
        <w:tabs>
          <w:tab w:val="left" w:pos="284"/>
        </w:tabs>
        <w:suppressAutoHyphens w:val="0"/>
        <w:ind w:right="-1" w:firstLine="567"/>
        <w:jc w:val="both"/>
        <w:rPr>
          <w:rFonts w:cs="Times New Roman"/>
          <w:kern w:val="0"/>
          <w:sz w:val="24"/>
          <w:szCs w:val="24"/>
          <w:lang w:eastAsia="ru-RU"/>
        </w:rPr>
      </w:pPr>
      <w:r w:rsidRPr="002F1D8B">
        <w:rPr>
          <w:rFonts w:cs="Times New Roman"/>
          <w:kern w:val="0"/>
          <w:sz w:val="24"/>
          <w:szCs w:val="24"/>
          <w:lang w:eastAsia="ru-RU"/>
        </w:rPr>
        <w:t xml:space="preserve">индикаторов риска нарушения </w:t>
      </w:r>
      <w:r w:rsidR="00B72C02" w:rsidRPr="002F1D8B">
        <w:rPr>
          <w:rFonts w:cs="Times New Roman"/>
          <w:kern w:val="0"/>
          <w:sz w:val="24"/>
          <w:szCs w:val="24"/>
          <w:lang w:eastAsia="ru-RU"/>
        </w:rPr>
        <w:t>обязательных требований</w:t>
      </w:r>
      <w:r w:rsidRPr="002F1D8B">
        <w:rPr>
          <w:rFonts w:cs="Times New Roman"/>
          <w:kern w:val="0"/>
          <w:sz w:val="24"/>
          <w:szCs w:val="24"/>
          <w:lang w:eastAsia="ru-RU"/>
        </w:rPr>
        <w:t xml:space="preserve">, проверяемых в рамках </w:t>
      </w:r>
      <w:r w:rsidR="00B72C02" w:rsidRPr="002F1D8B">
        <w:rPr>
          <w:rFonts w:cs="Times New Roman"/>
          <w:kern w:val="0"/>
          <w:sz w:val="24"/>
          <w:szCs w:val="24"/>
          <w:lang w:eastAsia="ru-RU"/>
        </w:rPr>
        <w:t>осуществления муниципального</w:t>
      </w:r>
      <w:r w:rsidRPr="002F1D8B">
        <w:rPr>
          <w:rFonts w:cs="Times New Roman"/>
          <w:kern w:val="0"/>
          <w:sz w:val="24"/>
          <w:szCs w:val="24"/>
          <w:lang w:eastAsia="ru-RU"/>
        </w:rPr>
        <w:t xml:space="preserve"> контроля </w:t>
      </w:r>
      <w:r w:rsidRPr="002F1D8B">
        <w:rPr>
          <w:rFonts w:cs="Times New Roman"/>
          <w:bCs/>
          <w:spacing w:val="2"/>
          <w:kern w:val="0"/>
          <w:sz w:val="24"/>
          <w:szCs w:val="24"/>
          <w:lang w:eastAsia="ru-RU"/>
        </w:rPr>
        <w:t>в сфере благоустройства территории</w:t>
      </w:r>
      <w:r w:rsidRPr="002F1D8B">
        <w:rPr>
          <w:rFonts w:cs="Times New Roman"/>
          <w:bCs/>
          <w:kern w:val="0"/>
          <w:sz w:val="24"/>
          <w:szCs w:val="24"/>
          <w:lang w:eastAsia="ru-RU"/>
        </w:rPr>
        <w:t xml:space="preserve"> </w:t>
      </w:r>
      <w:r w:rsidR="002F1D8B" w:rsidRPr="002F1D8B">
        <w:rPr>
          <w:rFonts w:cs="Times New Roman"/>
          <w:kern w:val="0"/>
          <w:sz w:val="24"/>
          <w:szCs w:val="24"/>
          <w:lang w:eastAsia="ru-RU"/>
        </w:rPr>
        <w:t xml:space="preserve">МО «Сельское поселение </w:t>
      </w:r>
      <w:proofErr w:type="spellStart"/>
      <w:r w:rsidR="00B72C02" w:rsidRPr="00E901CC">
        <w:rPr>
          <w:rFonts w:cs="Times New Roman"/>
          <w:kern w:val="0"/>
          <w:sz w:val="24"/>
          <w:szCs w:val="24"/>
          <w:lang w:eastAsia="ru-RU"/>
        </w:rPr>
        <w:t>Кондикский</w:t>
      </w:r>
      <w:proofErr w:type="spellEnd"/>
      <w:r w:rsidR="00B72C02" w:rsidRPr="005A5C28">
        <w:rPr>
          <w:rFonts w:cs="Times New Roman"/>
          <w:kern w:val="0"/>
          <w:sz w:val="24"/>
          <w:szCs w:val="24"/>
          <w:lang w:eastAsia="ru-RU"/>
        </w:rPr>
        <w:t xml:space="preserve"> сельсовет </w:t>
      </w:r>
      <w:proofErr w:type="spellStart"/>
      <w:r w:rsidR="00B72C02" w:rsidRPr="005A5C28">
        <w:rPr>
          <w:rFonts w:cs="Times New Roman"/>
          <w:kern w:val="0"/>
          <w:sz w:val="24"/>
          <w:szCs w:val="24"/>
          <w:lang w:eastAsia="ru-RU"/>
        </w:rPr>
        <w:t>Хивского</w:t>
      </w:r>
      <w:proofErr w:type="spellEnd"/>
      <w:r w:rsidR="00B72C02" w:rsidRPr="005A5C28">
        <w:rPr>
          <w:rFonts w:cs="Times New Roman"/>
          <w:kern w:val="0"/>
          <w:sz w:val="24"/>
          <w:szCs w:val="24"/>
          <w:lang w:eastAsia="ru-RU"/>
        </w:rPr>
        <w:t xml:space="preserve"> муниципального района Республики Дагестан»</w:t>
      </w:r>
      <w:r w:rsidR="002F1D8B" w:rsidRPr="002F1D8B">
        <w:rPr>
          <w:rFonts w:cs="Times New Roman"/>
          <w:kern w:val="0"/>
          <w:sz w:val="24"/>
          <w:szCs w:val="24"/>
          <w:lang w:eastAsia="ru-RU"/>
        </w:rPr>
        <w:t>»</w:t>
      </w:r>
    </w:p>
    <w:p w:rsidR="009C7185" w:rsidRPr="00E901CC" w:rsidRDefault="009C7185" w:rsidP="009C7185">
      <w:pPr>
        <w:suppressAutoHyphens w:val="0"/>
        <w:jc w:val="both"/>
        <w:outlineLvl w:val="0"/>
        <w:rPr>
          <w:rFonts w:cs="Times New Roman"/>
          <w:b/>
          <w:kern w:val="0"/>
          <w:sz w:val="24"/>
          <w:szCs w:val="24"/>
          <w:lang w:eastAsia="ru-RU"/>
        </w:rPr>
      </w:pPr>
    </w:p>
    <w:p w:rsidR="009C7185" w:rsidRPr="00E901CC" w:rsidRDefault="009C7185" w:rsidP="009C7185">
      <w:pPr>
        <w:suppressAutoHyphens w:val="0"/>
        <w:ind w:firstLine="708"/>
        <w:jc w:val="both"/>
        <w:rPr>
          <w:rFonts w:cs="Times New Roman"/>
          <w:kern w:val="0"/>
          <w:sz w:val="24"/>
          <w:szCs w:val="24"/>
          <w:lang w:eastAsia="ru-RU"/>
        </w:rPr>
      </w:pPr>
      <w:r w:rsidRPr="00E901CC">
        <w:rPr>
          <w:rFonts w:cs="Times New Roman"/>
          <w:kern w:val="0"/>
          <w:sz w:val="24"/>
          <w:szCs w:val="24"/>
          <w:lang w:eastAsia="ru-RU"/>
        </w:rPr>
        <w:t xml:space="preserve">1. Поступление в Контрольный орган обращений </w:t>
      </w:r>
      <w:r w:rsidRPr="00E901CC">
        <w:rPr>
          <w:rFonts w:cs="Times New Roman"/>
          <w:kern w:val="0"/>
          <w:sz w:val="24"/>
          <w:szCs w:val="24"/>
          <w:lang w:eastAsia="en-US"/>
        </w:rPr>
        <w:t>юридических лиц, индивидуальных предпринимателей и граждан в сфере благоустройства территории,</w:t>
      </w:r>
      <w:r w:rsidRPr="00E901CC">
        <w:rPr>
          <w:rFonts w:cs="Times New Roman"/>
          <w:kern w:val="0"/>
          <w:sz w:val="24"/>
          <w:szCs w:val="24"/>
          <w:lang w:eastAsia="ru-RU"/>
        </w:rPr>
        <w:t xml:space="preserve">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 следующих обязательных требованиях к:</w:t>
      </w:r>
    </w:p>
    <w:p w:rsidR="00596818" w:rsidRPr="00596818" w:rsidRDefault="009C7185" w:rsidP="00596818">
      <w:pPr>
        <w:pStyle w:val="a3"/>
        <w:ind w:firstLine="708"/>
        <w:jc w:val="both"/>
        <w:rPr>
          <w:rFonts w:cs="Times New Roman"/>
          <w:sz w:val="24"/>
          <w:szCs w:val="24"/>
        </w:rPr>
      </w:pPr>
      <w:r w:rsidRPr="00E901CC">
        <w:rPr>
          <w:color w:val="000000"/>
          <w:sz w:val="24"/>
          <w:szCs w:val="24"/>
          <w:shd w:val="clear" w:color="auto" w:fill="FFFFFF"/>
        </w:rPr>
        <w:t xml:space="preserve">1) выявлению </w:t>
      </w:r>
      <w:r w:rsidR="00596818">
        <w:rPr>
          <w:color w:val="000000"/>
          <w:sz w:val="24"/>
          <w:szCs w:val="24"/>
          <w:shd w:val="clear" w:color="auto" w:fill="FFFFFF"/>
        </w:rPr>
        <w:t xml:space="preserve">признаков нарушения Правил благоустройства и содержания </w:t>
      </w:r>
      <w:r w:rsidR="00014D10">
        <w:rPr>
          <w:color w:val="000000"/>
          <w:sz w:val="24"/>
          <w:szCs w:val="24"/>
          <w:shd w:val="clear" w:color="auto" w:fill="FFFFFF"/>
        </w:rPr>
        <w:t>территории муниципального</w:t>
      </w:r>
      <w:r w:rsidR="00596818">
        <w:rPr>
          <w:color w:val="000000"/>
          <w:sz w:val="24"/>
          <w:szCs w:val="24"/>
          <w:shd w:val="clear" w:color="auto" w:fill="FFFFFF"/>
        </w:rPr>
        <w:t xml:space="preserve"> образования </w:t>
      </w:r>
      <w:proofErr w:type="gramStart"/>
      <w:r w:rsidR="00596818">
        <w:rPr>
          <w:color w:val="000000"/>
          <w:sz w:val="24"/>
          <w:szCs w:val="24"/>
          <w:shd w:val="clear" w:color="auto" w:fill="FFFFFF"/>
        </w:rPr>
        <w:t xml:space="preserve">« </w:t>
      </w:r>
      <w:proofErr w:type="spellStart"/>
      <w:r w:rsidR="00B72C02">
        <w:rPr>
          <w:color w:val="000000"/>
          <w:sz w:val="24"/>
          <w:szCs w:val="24"/>
          <w:shd w:val="clear" w:color="auto" w:fill="FFFFFF"/>
        </w:rPr>
        <w:t>Кондикский</w:t>
      </w:r>
      <w:proofErr w:type="spellEnd"/>
      <w:proofErr w:type="gramEnd"/>
      <w:r w:rsidR="00596818">
        <w:rPr>
          <w:color w:val="000000"/>
          <w:sz w:val="24"/>
          <w:szCs w:val="24"/>
          <w:shd w:val="clear" w:color="auto" w:fill="FFFFFF"/>
        </w:rPr>
        <w:t xml:space="preserve"> сельсовет» </w:t>
      </w:r>
      <w:r w:rsidRPr="00E901CC">
        <w:rPr>
          <w:color w:val="000000"/>
          <w:sz w:val="24"/>
          <w:szCs w:val="24"/>
          <w:shd w:val="clear" w:color="auto" w:fill="FFFFFF"/>
        </w:rPr>
        <w:t xml:space="preserve"> </w:t>
      </w:r>
      <w:r w:rsidRPr="00596818">
        <w:rPr>
          <w:color w:val="000000"/>
          <w:sz w:val="24"/>
          <w:szCs w:val="24"/>
          <w:shd w:val="clear" w:color="auto" w:fill="FFFFFF"/>
        </w:rPr>
        <w:t xml:space="preserve">, </w:t>
      </w:r>
    </w:p>
    <w:p w:rsidR="009C7185" w:rsidRPr="00E901CC" w:rsidRDefault="009C7185" w:rsidP="009C718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901CC">
        <w:rPr>
          <w:color w:val="000000"/>
          <w:shd w:val="clear" w:color="auto" w:fill="FFFFFF"/>
        </w:rPr>
        <w:t xml:space="preserve">2)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</w:t>
      </w:r>
      <w:r w:rsidR="00B72C02" w:rsidRPr="00E901CC">
        <w:rPr>
          <w:color w:val="000000"/>
          <w:shd w:val="clear" w:color="auto" w:fill="FFFFFF"/>
        </w:rPr>
        <w:t xml:space="preserve">благоустройства </w:t>
      </w:r>
      <w:r w:rsidR="00B72C02">
        <w:rPr>
          <w:color w:val="000000"/>
          <w:shd w:val="clear" w:color="auto" w:fill="FFFFFF"/>
        </w:rPr>
        <w:t>территории</w:t>
      </w:r>
      <w:r w:rsidR="002F1D8B">
        <w:rPr>
          <w:color w:val="000000"/>
          <w:shd w:val="clear" w:color="auto" w:fill="FFFFFF"/>
        </w:rPr>
        <w:t xml:space="preserve"> </w:t>
      </w:r>
      <w:r w:rsidR="002F1D8B" w:rsidRPr="00E901CC">
        <w:t xml:space="preserve">МО «Сельское поселение </w:t>
      </w:r>
      <w:proofErr w:type="spellStart"/>
      <w:r w:rsidR="00B72C02" w:rsidRPr="00B72C02">
        <w:t>Кондикский</w:t>
      </w:r>
      <w:proofErr w:type="spellEnd"/>
      <w:r w:rsidR="00B72C02" w:rsidRPr="00B72C02">
        <w:t xml:space="preserve"> сельсовет </w:t>
      </w:r>
      <w:proofErr w:type="spellStart"/>
      <w:r w:rsidR="00B72C02" w:rsidRPr="00B72C02">
        <w:t>Хивского</w:t>
      </w:r>
      <w:proofErr w:type="spellEnd"/>
      <w:r w:rsidR="00B72C02" w:rsidRPr="00B72C02">
        <w:t xml:space="preserve"> муниципального района Республики Дагестан»»</w:t>
      </w:r>
      <w:r w:rsidR="002F1D8B" w:rsidRPr="00E901CC">
        <w:t xml:space="preserve"> </w:t>
      </w:r>
      <w:r w:rsidRPr="00E901CC">
        <w:rPr>
          <w:color w:val="000000"/>
          <w:shd w:val="clear" w:color="auto" w:fill="FFFFFF"/>
        </w:rPr>
        <w:t>и риска причинения вреда (ущерба) охраняемым законом ценностям;</w:t>
      </w:r>
    </w:p>
    <w:p w:rsidR="009C7185" w:rsidRPr="00E901CC" w:rsidRDefault="009C7185" w:rsidP="009C718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901CC">
        <w:rPr>
          <w:color w:val="000000"/>
          <w:shd w:val="clear" w:color="auto" w:fill="FFFFFF"/>
        </w:rPr>
        <w:t>3)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9C7185" w:rsidRPr="00E901CC" w:rsidRDefault="009C7185" w:rsidP="009C7185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kern w:val="0"/>
          <w:sz w:val="24"/>
          <w:szCs w:val="24"/>
          <w:lang w:eastAsia="ru-RU"/>
        </w:rPr>
      </w:pPr>
      <w:r w:rsidRPr="00E901CC">
        <w:rPr>
          <w:rFonts w:cs="Times New Roman"/>
          <w:kern w:val="0"/>
          <w:sz w:val="24"/>
          <w:szCs w:val="24"/>
          <w:lang w:eastAsia="ru-RU"/>
        </w:rPr>
        <w:t xml:space="preserve">2. Поступление в Контрольный орган обращений </w:t>
      </w:r>
      <w:r w:rsidRPr="00E901CC">
        <w:rPr>
          <w:rFonts w:cs="Times New Roman"/>
          <w:kern w:val="0"/>
          <w:sz w:val="24"/>
          <w:szCs w:val="24"/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E901CC">
        <w:rPr>
          <w:rFonts w:cs="Times New Roman"/>
          <w:kern w:val="0"/>
          <w:sz w:val="24"/>
          <w:szCs w:val="24"/>
          <w:lang w:eastAsia="ru-RU"/>
        </w:rPr>
        <w:t>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(надзорного) мероприятия в соответствии с частью 12 статьи 66 Федерального закона от 31 июля 2020 года № 248-ФЗ «О государственном контроле (надзоре) и муниципальном контроле Российской Федерации»,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9C7185" w:rsidRPr="00E901CC" w:rsidRDefault="009C7185" w:rsidP="009C7185">
      <w:pPr>
        <w:suppressAutoHyphens w:val="0"/>
        <w:ind w:firstLine="709"/>
        <w:jc w:val="both"/>
        <w:rPr>
          <w:rFonts w:cs="Times New Roman"/>
          <w:kern w:val="0"/>
          <w:sz w:val="24"/>
          <w:szCs w:val="24"/>
          <w:lang w:eastAsia="ru-RU"/>
        </w:rPr>
      </w:pPr>
      <w:r w:rsidRPr="00E901CC">
        <w:rPr>
          <w:rFonts w:cs="Times New Roman"/>
          <w:kern w:val="0"/>
          <w:sz w:val="24"/>
          <w:szCs w:val="24"/>
          <w:lang w:eastAsia="ru-RU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от 31 июля 2020 года № 248-ФЗ «О государственном контроле (надзоре) и муниципальном контроле Российской Федерации».</w:t>
      </w:r>
    </w:p>
    <w:p w:rsidR="009C7185" w:rsidRPr="00E901CC" w:rsidRDefault="009C7185" w:rsidP="009C7185">
      <w:pPr>
        <w:suppressAutoHyphens w:val="0"/>
        <w:ind w:firstLine="709"/>
        <w:jc w:val="both"/>
        <w:rPr>
          <w:rFonts w:cs="Times New Roman"/>
          <w:kern w:val="0"/>
          <w:sz w:val="24"/>
          <w:szCs w:val="24"/>
          <w:lang w:eastAsia="ru-RU"/>
        </w:rPr>
      </w:pPr>
      <w:r w:rsidRPr="00E901CC">
        <w:rPr>
          <w:rFonts w:cs="Times New Roman"/>
          <w:kern w:val="0"/>
          <w:sz w:val="24"/>
          <w:szCs w:val="24"/>
          <w:lang w:eastAsia="ru-RU"/>
        </w:rPr>
        <w:t xml:space="preserve"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</w:t>
      </w:r>
      <w:r w:rsidRPr="00E901CC">
        <w:rPr>
          <w:rFonts w:cs="Times New Roman"/>
          <w:kern w:val="0"/>
          <w:sz w:val="24"/>
          <w:szCs w:val="24"/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E901CC">
        <w:rPr>
          <w:rFonts w:cs="Times New Roman"/>
          <w:kern w:val="0"/>
          <w:sz w:val="24"/>
          <w:szCs w:val="24"/>
          <w:lang w:eastAsia="ru-RU"/>
        </w:rPr>
        <w:t>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требований.</w:t>
      </w:r>
    </w:p>
    <w:p w:rsidR="009C7185" w:rsidRPr="00E901CC" w:rsidRDefault="009C7185" w:rsidP="009C7185">
      <w:pPr>
        <w:suppressAutoHyphens w:val="0"/>
        <w:ind w:firstLine="709"/>
        <w:jc w:val="both"/>
        <w:rPr>
          <w:rFonts w:cs="Times New Roman"/>
          <w:kern w:val="0"/>
          <w:sz w:val="24"/>
          <w:szCs w:val="24"/>
          <w:lang w:eastAsia="ru-RU"/>
        </w:rPr>
      </w:pPr>
      <w:r w:rsidRPr="00E901CC">
        <w:rPr>
          <w:rFonts w:cs="Times New Roman"/>
          <w:kern w:val="0"/>
          <w:sz w:val="24"/>
          <w:szCs w:val="24"/>
          <w:lang w:eastAsia="ru-RU"/>
        </w:rPr>
        <w:t xml:space="preserve">4. Выявление в течение трех месяцев более пяти фактов несоответствия сведений (информации), полученных от </w:t>
      </w:r>
      <w:r w:rsidRPr="00E901CC">
        <w:rPr>
          <w:rFonts w:cs="Times New Roman"/>
          <w:kern w:val="0"/>
          <w:sz w:val="24"/>
          <w:szCs w:val="24"/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E901CC">
        <w:rPr>
          <w:rFonts w:cs="Times New Roman"/>
          <w:kern w:val="0"/>
          <w:sz w:val="24"/>
          <w:szCs w:val="24"/>
          <w:lang w:eastAsia="ru-RU"/>
        </w:rPr>
        <w:t>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Контрольного органа.</w:t>
      </w:r>
    </w:p>
    <w:p w:rsidR="009C7185" w:rsidRPr="00E901CC" w:rsidRDefault="009C7185" w:rsidP="009C7185">
      <w:pPr>
        <w:shd w:val="clear" w:color="auto" w:fill="FFFFFF"/>
        <w:jc w:val="both"/>
        <w:rPr>
          <w:rFonts w:cs="Times New Roman"/>
          <w:kern w:val="0"/>
          <w:sz w:val="24"/>
          <w:szCs w:val="24"/>
        </w:rPr>
      </w:pPr>
    </w:p>
    <w:p w:rsidR="009C7185" w:rsidRPr="00E901CC" w:rsidRDefault="009C7185" w:rsidP="009C7185">
      <w:pPr>
        <w:shd w:val="clear" w:color="auto" w:fill="FFFFFF"/>
        <w:jc w:val="both"/>
        <w:rPr>
          <w:rFonts w:cs="Times New Roman"/>
          <w:kern w:val="0"/>
          <w:sz w:val="24"/>
          <w:szCs w:val="24"/>
        </w:rPr>
      </w:pPr>
    </w:p>
    <w:p w:rsidR="00B72C02" w:rsidRPr="00904761" w:rsidRDefault="00904761" w:rsidP="00904761">
      <w:pPr>
        <w:shd w:val="clear" w:color="auto" w:fill="FFFFFF"/>
        <w:suppressAutoHyphens w:val="0"/>
        <w:jc w:val="both"/>
        <w:rPr>
          <w:rFonts w:cs="Times New Roman"/>
          <w:color w:val="1A1A1A"/>
          <w:kern w:val="0"/>
          <w:sz w:val="24"/>
          <w:szCs w:val="24"/>
          <w:lang w:eastAsia="ru-RU"/>
        </w:rPr>
      </w:pPr>
      <w:r>
        <w:rPr>
          <w:rFonts w:cs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B72C02" w:rsidRPr="009C5A1F">
        <w:rPr>
          <w:rFonts w:cs="Times New Roman"/>
          <w:kern w:val="0"/>
          <w:sz w:val="20"/>
          <w:lang w:eastAsia="ru-RU"/>
        </w:rPr>
        <w:t>Приложение</w:t>
      </w:r>
      <w:r w:rsidR="00B72C02">
        <w:rPr>
          <w:rFonts w:cs="Times New Roman"/>
          <w:kern w:val="0"/>
          <w:sz w:val="20"/>
          <w:lang w:eastAsia="ru-RU"/>
        </w:rPr>
        <w:t>2</w:t>
      </w:r>
      <w:r w:rsidR="00B72C02" w:rsidRPr="009C5A1F">
        <w:rPr>
          <w:rFonts w:cs="Times New Roman"/>
          <w:kern w:val="0"/>
          <w:sz w:val="20"/>
          <w:lang w:eastAsia="ru-RU"/>
        </w:rPr>
        <w:t>.</w:t>
      </w:r>
    </w:p>
    <w:p w:rsidR="00B72C02" w:rsidRPr="009C5A1F" w:rsidRDefault="00B72C02" w:rsidP="00B72C02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0"/>
          <w:lang w:eastAsia="ru-RU"/>
        </w:rPr>
      </w:pPr>
      <w:r w:rsidRPr="009C5A1F">
        <w:rPr>
          <w:rFonts w:cs="Times New Roman"/>
          <w:kern w:val="0"/>
          <w:sz w:val="20"/>
          <w:lang w:eastAsia="ru-RU"/>
        </w:rPr>
        <w:t>Утверждён:</w:t>
      </w:r>
    </w:p>
    <w:p w:rsidR="00B72C02" w:rsidRPr="009C5A1F" w:rsidRDefault="00B72C02" w:rsidP="00B72C02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0"/>
          <w:lang w:eastAsia="ru-RU"/>
        </w:rPr>
      </w:pPr>
      <w:r w:rsidRPr="009C5A1F">
        <w:rPr>
          <w:rFonts w:cs="Times New Roman"/>
          <w:kern w:val="0"/>
          <w:sz w:val="20"/>
          <w:lang w:eastAsia="ru-RU"/>
        </w:rPr>
        <w:t>решением Со</w:t>
      </w:r>
      <w:r>
        <w:rPr>
          <w:rFonts w:cs="Times New Roman"/>
          <w:kern w:val="0"/>
          <w:sz w:val="20"/>
          <w:lang w:eastAsia="ru-RU"/>
        </w:rPr>
        <w:t>брания депутатов</w:t>
      </w:r>
      <w:r w:rsidRPr="009C5A1F">
        <w:rPr>
          <w:rFonts w:cs="Times New Roman"/>
          <w:kern w:val="0"/>
          <w:sz w:val="20"/>
          <w:lang w:eastAsia="ru-RU"/>
        </w:rPr>
        <w:t xml:space="preserve"> МО</w:t>
      </w:r>
    </w:p>
    <w:p w:rsidR="00B72C02" w:rsidRPr="009C5A1F" w:rsidRDefault="00B72C02" w:rsidP="00B72C02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0"/>
          <w:lang w:eastAsia="ru-RU"/>
        </w:rPr>
      </w:pPr>
      <w:proofErr w:type="gramStart"/>
      <w:r>
        <w:rPr>
          <w:rFonts w:cs="Times New Roman"/>
          <w:kern w:val="0"/>
          <w:sz w:val="20"/>
          <w:lang w:eastAsia="ru-RU"/>
        </w:rPr>
        <w:t xml:space="preserve">« </w:t>
      </w:r>
      <w:proofErr w:type="spellStart"/>
      <w:r>
        <w:rPr>
          <w:rFonts w:cs="Times New Roman"/>
          <w:kern w:val="0"/>
          <w:sz w:val="20"/>
          <w:lang w:eastAsia="ru-RU"/>
        </w:rPr>
        <w:t>Кондикский</w:t>
      </w:r>
      <w:proofErr w:type="spellEnd"/>
      <w:proofErr w:type="gramEnd"/>
      <w:r w:rsidRPr="009C5A1F">
        <w:rPr>
          <w:rFonts w:cs="Times New Roman"/>
          <w:kern w:val="0"/>
          <w:sz w:val="20"/>
          <w:lang w:eastAsia="ru-RU"/>
        </w:rPr>
        <w:t xml:space="preserve"> сельсовет»</w:t>
      </w:r>
    </w:p>
    <w:p w:rsidR="00B72C02" w:rsidRPr="009C5A1F" w:rsidRDefault="00B72C02" w:rsidP="00B72C02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0"/>
          <w:lang w:eastAsia="ru-RU"/>
        </w:rPr>
      </w:pPr>
      <w:r w:rsidRPr="009C5A1F">
        <w:rPr>
          <w:rFonts w:cs="Times New Roman"/>
          <w:kern w:val="0"/>
          <w:sz w:val="20"/>
          <w:lang w:eastAsia="ru-RU"/>
        </w:rPr>
        <w:t xml:space="preserve">от </w:t>
      </w:r>
      <w:r>
        <w:rPr>
          <w:rFonts w:cs="Times New Roman"/>
          <w:kern w:val="0"/>
          <w:sz w:val="20"/>
          <w:lang w:eastAsia="ru-RU"/>
        </w:rPr>
        <w:t>18</w:t>
      </w:r>
      <w:r w:rsidRPr="009C5A1F">
        <w:rPr>
          <w:rFonts w:cs="Times New Roman"/>
          <w:kern w:val="0"/>
          <w:sz w:val="20"/>
          <w:lang w:eastAsia="ru-RU"/>
        </w:rPr>
        <w:t>.</w:t>
      </w:r>
      <w:r>
        <w:rPr>
          <w:rFonts w:cs="Times New Roman"/>
          <w:kern w:val="0"/>
          <w:sz w:val="20"/>
          <w:lang w:eastAsia="ru-RU"/>
        </w:rPr>
        <w:t>12</w:t>
      </w:r>
      <w:r w:rsidRPr="009C5A1F">
        <w:rPr>
          <w:rFonts w:cs="Times New Roman"/>
          <w:kern w:val="0"/>
          <w:sz w:val="20"/>
          <w:lang w:eastAsia="ru-RU"/>
        </w:rPr>
        <w:t>.202</w:t>
      </w:r>
      <w:r>
        <w:rPr>
          <w:rFonts w:cs="Times New Roman"/>
          <w:kern w:val="0"/>
          <w:sz w:val="20"/>
          <w:lang w:eastAsia="ru-RU"/>
        </w:rPr>
        <w:t>5</w:t>
      </w:r>
      <w:r w:rsidRPr="009C5A1F">
        <w:rPr>
          <w:rFonts w:cs="Times New Roman"/>
          <w:kern w:val="0"/>
          <w:sz w:val="20"/>
          <w:lang w:eastAsia="ru-RU"/>
        </w:rPr>
        <w:t xml:space="preserve"> № </w:t>
      </w:r>
      <w:r>
        <w:rPr>
          <w:rFonts w:cs="Times New Roman"/>
          <w:kern w:val="0"/>
          <w:sz w:val="20"/>
          <w:lang w:eastAsia="ru-RU"/>
        </w:rPr>
        <w:t>3</w:t>
      </w:r>
      <w:r w:rsidRPr="009C5A1F">
        <w:rPr>
          <w:rFonts w:cs="Times New Roman"/>
          <w:kern w:val="0"/>
          <w:sz w:val="20"/>
          <w:lang w:eastAsia="ru-RU"/>
        </w:rPr>
        <w:t xml:space="preserve"> </w:t>
      </w:r>
    </w:p>
    <w:p w:rsidR="00596818" w:rsidRPr="00E901CC" w:rsidRDefault="00596818" w:rsidP="00596818">
      <w:pPr>
        <w:suppressAutoHyphens w:val="0"/>
        <w:snapToGrid w:val="0"/>
        <w:ind w:left="6237" w:hanging="850"/>
        <w:rPr>
          <w:rFonts w:cs="Times New Roman"/>
          <w:kern w:val="0"/>
          <w:sz w:val="24"/>
          <w:szCs w:val="24"/>
          <w:lang w:eastAsia="ru-RU"/>
        </w:rPr>
      </w:pPr>
    </w:p>
    <w:p w:rsidR="00596818" w:rsidRPr="00E901CC" w:rsidRDefault="00596818" w:rsidP="00596818">
      <w:pPr>
        <w:shd w:val="clear" w:color="auto" w:fill="FFFFFF"/>
        <w:suppressAutoHyphens w:val="0"/>
        <w:jc w:val="center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9C7185" w:rsidRPr="00E901CC" w:rsidRDefault="009C7185" w:rsidP="00596818">
      <w:pPr>
        <w:shd w:val="clear" w:color="auto" w:fill="FFFFFF"/>
        <w:suppressAutoHyphens w:val="0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9C7185" w:rsidRPr="00E901CC" w:rsidRDefault="009C7185" w:rsidP="009C7185">
      <w:pPr>
        <w:shd w:val="clear" w:color="auto" w:fill="FFFFFF"/>
        <w:suppressAutoHyphens w:val="0"/>
        <w:ind w:left="480" w:right="141"/>
        <w:jc w:val="center"/>
        <w:rPr>
          <w:rFonts w:cs="Times New Roman"/>
          <w:b/>
          <w:color w:val="000000"/>
          <w:kern w:val="0"/>
          <w:sz w:val="24"/>
          <w:szCs w:val="24"/>
          <w:lang w:eastAsia="ru-RU"/>
        </w:rPr>
      </w:pPr>
      <w:r w:rsidRPr="00E901CC">
        <w:rPr>
          <w:rFonts w:cs="Times New Roman"/>
          <w:b/>
          <w:color w:val="000000"/>
          <w:kern w:val="0"/>
          <w:sz w:val="24"/>
          <w:szCs w:val="24"/>
          <w:lang w:eastAsia="ru-RU"/>
        </w:rPr>
        <w:t xml:space="preserve">КАТЕГОРИИ </w:t>
      </w:r>
    </w:p>
    <w:p w:rsidR="009C7185" w:rsidRPr="00E901CC" w:rsidRDefault="009C7185" w:rsidP="009C7185">
      <w:pPr>
        <w:shd w:val="clear" w:color="auto" w:fill="FFFFFF"/>
        <w:suppressAutoHyphens w:val="0"/>
        <w:ind w:left="480" w:right="141"/>
        <w:jc w:val="center"/>
        <w:rPr>
          <w:rFonts w:cs="Times New Roman"/>
          <w:b/>
          <w:color w:val="000000"/>
          <w:kern w:val="0"/>
          <w:sz w:val="24"/>
          <w:szCs w:val="24"/>
          <w:lang w:eastAsia="ru-RU"/>
        </w:rPr>
      </w:pPr>
      <w:r w:rsidRPr="00E901CC">
        <w:rPr>
          <w:rFonts w:cs="Times New Roman"/>
          <w:b/>
          <w:color w:val="000000"/>
          <w:kern w:val="0"/>
          <w:sz w:val="24"/>
          <w:szCs w:val="24"/>
          <w:lang w:eastAsia="ru-RU"/>
        </w:rPr>
        <w:t>риска причинения вреда (ущерба)</w:t>
      </w:r>
    </w:p>
    <w:p w:rsidR="009C7185" w:rsidRPr="00E901CC" w:rsidRDefault="009C7185" w:rsidP="009C7185">
      <w:pPr>
        <w:shd w:val="clear" w:color="auto" w:fill="FFFFFF"/>
        <w:suppressAutoHyphens w:val="0"/>
        <w:ind w:left="480" w:right="141"/>
        <w:jc w:val="center"/>
        <w:rPr>
          <w:rFonts w:cs="Times New Roman"/>
          <w:b/>
          <w:color w:val="000000"/>
          <w:kern w:val="0"/>
          <w:sz w:val="24"/>
          <w:szCs w:val="24"/>
          <w:lang w:eastAsia="ru-RU"/>
        </w:rPr>
      </w:pPr>
    </w:p>
    <w:p w:rsidR="009C7185" w:rsidRPr="00E901CC" w:rsidRDefault="009C7185" w:rsidP="009C7185">
      <w:pPr>
        <w:shd w:val="clear" w:color="auto" w:fill="FFFFFF"/>
        <w:suppressAutoHyphens w:val="0"/>
        <w:ind w:left="480" w:right="141"/>
        <w:jc w:val="center"/>
        <w:rPr>
          <w:rFonts w:cs="Times New Roman"/>
          <w:b/>
          <w:color w:val="000000"/>
          <w:kern w:val="0"/>
          <w:sz w:val="24"/>
          <w:szCs w:val="24"/>
          <w:lang w:eastAsia="ru-RU"/>
        </w:rPr>
      </w:pPr>
    </w:p>
    <w:p w:rsidR="009C7185" w:rsidRPr="00E901CC" w:rsidRDefault="009C7185" w:rsidP="009C7185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  <w:r w:rsidRPr="00E901CC">
        <w:rPr>
          <w:rFonts w:cs="Times New Roman"/>
          <w:color w:val="000000"/>
          <w:kern w:val="0"/>
          <w:sz w:val="24"/>
          <w:szCs w:val="24"/>
          <w:lang w:eastAsia="ru-RU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9C7185" w:rsidRPr="00E901CC" w:rsidRDefault="009C7185" w:rsidP="009C7185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  <w:r w:rsidRPr="00E901CC">
        <w:rPr>
          <w:rFonts w:cs="Times New Roman"/>
          <w:color w:val="000000"/>
          <w:kern w:val="0"/>
          <w:sz w:val="24"/>
          <w:szCs w:val="24"/>
          <w:lang w:eastAsia="ru-RU"/>
        </w:rPr>
        <w:t>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9C7185" w:rsidRPr="00E901CC" w:rsidRDefault="009C7185" w:rsidP="009C7185">
      <w:pPr>
        <w:numPr>
          <w:ilvl w:val="0"/>
          <w:numId w:val="1"/>
        </w:numPr>
        <w:shd w:val="clear" w:color="auto" w:fill="FFFFFF"/>
        <w:suppressAutoHyphens w:val="0"/>
        <w:contextualSpacing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  <w:r w:rsidRPr="00E901CC">
        <w:rPr>
          <w:rFonts w:cs="Times New Roman"/>
          <w:color w:val="000000"/>
          <w:kern w:val="0"/>
          <w:sz w:val="24"/>
          <w:szCs w:val="24"/>
          <w:lang w:eastAsia="ru-RU"/>
        </w:rPr>
        <w:t>значительный риск;</w:t>
      </w:r>
    </w:p>
    <w:p w:rsidR="009C7185" w:rsidRPr="00E901CC" w:rsidRDefault="009C7185" w:rsidP="009C7185">
      <w:pPr>
        <w:numPr>
          <w:ilvl w:val="0"/>
          <w:numId w:val="1"/>
        </w:numPr>
        <w:shd w:val="clear" w:color="auto" w:fill="FFFFFF"/>
        <w:suppressAutoHyphens w:val="0"/>
        <w:contextualSpacing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  <w:r w:rsidRPr="00E901CC">
        <w:rPr>
          <w:rFonts w:cs="Times New Roman"/>
          <w:color w:val="000000"/>
          <w:kern w:val="0"/>
          <w:sz w:val="24"/>
          <w:szCs w:val="24"/>
          <w:lang w:eastAsia="ru-RU"/>
        </w:rPr>
        <w:t>средний риск;</w:t>
      </w:r>
    </w:p>
    <w:p w:rsidR="009C7185" w:rsidRPr="00E901CC" w:rsidRDefault="009C7185" w:rsidP="009C7185">
      <w:pPr>
        <w:numPr>
          <w:ilvl w:val="0"/>
          <w:numId w:val="1"/>
        </w:numPr>
        <w:shd w:val="clear" w:color="auto" w:fill="FFFFFF"/>
        <w:suppressAutoHyphens w:val="0"/>
        <w:contextualSpacing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  <w:r w:rsidRPr="00E901CC">
        <w:rPr>
          <w:rFonts w:cs="Times New Roman"/>
          <w:color w:val="000000"/>
          <w:kern w:val="0"/>
          <w:sz w:val="24"/>
          <w:szCs w:val="24"/>
          <w:lang w:eastAsia="ru-RU"/>
        </w:rPr>
        <w:t>умеренный риск;</w:t>
      </w:r>
    </w:p>
    <w:p w:rsidR="009C7185" w:rsidRPr="00E901CC" w:rsidRDefault="009C7185" w:rsidP="009C7185">
      <w:pPr>
        <w:numPr>
          <w:ilvl w:val="0"/>
          <w:numId w:val="1"/>
        </w:numPr>
        <w:shd w:val="clear" w:color="auto" w:fill="FFFFFF"/>
        <w:suppressAutoHyphens w:val="0"/>
        <w:contextualSpacing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  <w:r w:rsidRPr="00E901CC">
        <w:rPr>
          <w:rFonts w:cs="Times New Roman"/>
          <w:color w:val="000000"/>
          <w:kern w:val="0"/>
          <w:sz w:val="24"/>
          <w:szCs w:val="24"/>
          <w:lang w:eastAsia="ru-RU"/>
        </w:rPr>
        <w:t>низкий риск.</w:t>
      </w:r>
    </w:p>
    <w:p w:rsidR="009C7185" w:rsidRPr="00E901CC" w:rsidRDefault="009C7185" w:rsidP="009C7185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9C7185" w:rsidRPr="00E901CC" w:rsidRDefault="009C7185" w:rsidP="009C7185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9C7185" w:rsidRPr="00E901CC" w:rsidRDefault="009C7185" w:rsidP="009C7185">
      <w:pPr>
        <w:shd w:val="clear" w:color="auto" w:fill="FFFFFF"/>
        <w:suppressAutoHyphens w:val="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9C7185" w:rsidRPr="00E901CC" w:rsidRDefault="009C7185" w:rsidP="009C7185">
      <w:pPr>
        <w:shd w:val="clear" w:color="auto" w:fill="FFFFFF"/>
        <w:jc w:val="both"/>
        <w:rPr>
          <w:rFonts w:cs="Times New Roman"/>
          <w:kern w:val="0"/>
          <w:sz w:val="24"/>
          <w:szCs w:val="24"/>
        </w:rPr>
      </w:pPr>
    </w:p>
    <w:p w:rsidR="009C7185" w:rsidRPr="00E901CC" w:rsidRDefault="009C7185" w:rsidP="009C7185">
      <w:pPr>
        <w:shd w:val="clear" w:color="auto" w:fill="FFFFFF"/>
        <w:suppressAutoHyphens w:val="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9C7185" w:rsidRPr="00E901CC" w:rsidRDefault="009C7185" w:rsidP="009C7185">
      <w:pPr>
        <w:shd w:val="clear" w:color="auto" w:fill="FFFFFF"/>
        <w:suppressAutoHyphens w:val="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9C7185" w:rsidRPr="00E901CC" w:rsidRDefault="009C7185" w:rsidP="009C7185">
      <w:pPr>
        <w:shd w:val="clear" w:color="auto" w:fill="FFFFFF"/>
        <w:suppressAutoHyphens w:val="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9C7185" w:rsidRPr="00E901CC" w:rsidRDefault="009C7185" w:rsidP="009C7185">
      <w:pPr>
        <w:shd w:val="clear" w:color="auto" w:fill="FFFFFF"/>
        <w:suppressAutoHyphens w:val="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9C7185" w:rsidRDefault="009C7185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EF38C2" w:rsidRDefault="00EF38C2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EF38C2" w:rsidRDefault="00EF38C2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EF38C2" w:rsidRDefault="00EF38C2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EF38C2" w:rsidRDefault="00EF38C2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EF38C2" w:rsidRDefault="00EF38C2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EF38C2" w:rsidRDefault="00EF38C2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EF38C2" w:rsidRDefault="00EF38C2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EF38C2" w:rsidRDefault="00EF38C2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EF38C2" w:rsidRDefault="00EF38C2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EF38C2" w:rsidRDefault="00EF38C2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EF38C2" w:rsidRDefault="00EF38C2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9C5A1F" w:rsidRDefault="009C5A1F" w:rsidP="009C7185">
      <w:pPr>
        <w:shd w:val="clear" w:color="auto" w:fill="FFFFFF"/>
        <w:suppressAutoHyphens w:val="0"/>
        <w:spacing w:before="150" w:after="150"/>
        <w:ind w:right="141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</w:p>
    <w:p w:rsidR="00B72C02" w:rsidRDefault="00B72C02" w:rsidP="00EF38C2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2"/>
          <w:szCs w:val="22"/>
          <w:lang w:eastAsia="ru-RU"/>
        </w:rPr>
      </w:pPr>
    </w:p>
    <w:p w:rsidR="00B72C02" w:rsidRDefault="00B72C02" w:rsidP="00EF38C2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2"/>
          <w:szCs w:val="22"/>
          <w:lang w:eastAsia="ru-RU"/>
        </w:rPr>
      </w:pPr>
    </w:p>
    <w:p w:rsidR="00B72C02" w:rsidRPr="00B72C02" w:rsidRDefault="00B72C02" w:rsidP="00B72C02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2"/>
          <w:szCs w:val="22"/>
          <w:lang w:eastAsia="ru-RU"/>
        </w:rPr>
      </w:pPr>
    </w:p>
    <w:p w:rsidR="00B72C02" w:rsidRPr="00B72C02" w:rsidRDefault="00B72C02" w:rsidP="00B72C02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2"/>
          <w:szCs w:val="22"/>
          <w:lang w:eastAsia="ru-RU"/>
        </w:rPr>
      </w:pPr>
      <w:r w:rsidRPr="00B72C02">
        <w:rPr>
          <w:rFonts w:cs="Times New Roman"/>
          <w:kern w:val="0"/>
          <w:sz w:val="22"/>
          <w:szCs w:val="22"/>
          <w:lang w:eastAsia="ru-RU"/>
        </w:rPr>
        <w:t xml:space="preserve">Приложение </w:t>
      </w:r>
      <w:r>
        <w:rPr>
          <w:rFonts w:cs="Times New Roman"/>
          <w:kern w:val="0"/>
          <w:sz w:val="22"/>
          <w:szCs w:val="22"/>
          <w:lang w:eastAsia="ru-RU"/>
        </w:rPr>
        <w:t>3</w:t>
      </w:r>
    </w:p>
    <w:p w:rsidR="00B72C02" w:rsidRPr="00B72C02" w:rsidRDefault="00B72C02" w:rsidP="00B72C02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2"/>
          <w:szCs w:val="22"/>
          <w:lang w:eastAsia="ru-RU"/>
        </w:rPr>
      </w:pPr>
      <w:r w:rsidRPr="00B72C02">
        <w:rPr>
          <w:rFonts w:cs="Times New Roman"/>
          <w:kern w:val="0"/>
          <w:sz w:val="22"/>
          <w:szCs w:val="22"/>
          <w:lang w:eastAsia="ru-RU"/>
        </w:rPr>
        <w:t>Утверждён:</w:t>
      </w:r>
    </w:p>
    <w:p w:rsidR="00B72C02" w:rsidRPr="00B72C02" w:rsidRDefault="00B72C02" w:rsidP="00B72C02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2"/>
          <w:szCs w:val="22"/>
          <w:lang w:eastAsia="ru-RU"/>
        </w:rPr>
      </w:pPr>
      <w:r w:rsidRPr="00B72C02">
        <w:rPr>
          <w:rFonts w:cs="Times New Roman"/>
          <w:kern w:val="0"/>
          <w:sz w:val="22"/>
          <w:szCs w:val="22"/>
          <w:lang w:eastAsia="ru-RU"/>
        </w:rPr>
        <w:t>решением Собрания депутатов МО</w:t>
      </w:r>
    </w:p>
    <w:p w:rsidR="00B72C02" w:rsidRPr="00B72C02" w:rsidRDefault="00B72C02" w:rsidP="00B72C02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2"/>
          <w:szCs w:val="22"/>
          <w:lang w:eastAsia="ru-RU"/>
        </w:rPr>
      </w:pPr>
      <w:proofErr w:type="gramStart"/>
      <w:r w:rsidRPr="00B72C02">
        <w:rPr>
          <w:rFonts w:cs="Times New Roman"/>
          <w:kern w:val="0"/>
          <w:sz w:val="22"/>
          <w:szCs w:val="22"/>
          <w:lang w:eastAsia="ru-RU"/>
        </w:rPr>
        <w:t xml:space="preserve">« </w:t>
      </w:r>
      <w:proofErr w:type="spellStart"/>
      <w:r w:rsidRPr="00B72C02">
        <w:rPr>
          <w:rFonts w:cs="Times New Roman"/>
          <w:kern w:val="0"/>
          <w:sz w:val="22"/>
          <w:szCs w:val="22"/>
          <w:lang w:eastAsia="ru-RU"/>
        </w:rPr>
        <w:t>Кондикский</w:t>
      </w:r>
      <w:proofErr w:type="spellEnd"/>
      <w:proofErr w:type="gramEnd"/>
      <w:r w:rsidRPr="00B72C02">
        <w:rPr>
          <w:rFonts w:cs="Times New Roman"/>
          <w:kern w:val="0"/>
          <w:sz w:val="22"/>
          <w:szCs w:val="22"/>
          <w:lang w:eastAsia="ru-RU"/>
        </w:rPr>
        <w:t xml:space="preserve"> сельсовет»</w:t>
      </w:r>
    </w:p>
    <w:p w:rsidR="00EF38C2" w:rsidRPr="009C5A1F" w:rsidRDefault="00B72C02" w:rsidP="00B72C02">
      <w:pPr>
        <w:suppressAutoHyphens w:val="0"/>
        <w:snapToGrid w:val="0"/>
        <w:ind w:left="6237" w:hanging="850"/>
        <w:jc w:val="right"/>
        <w:rPr>
          <w:rFonts w:cs="Times New Roman"/>
          <w:kern w:val="0"/>
          <w:sz w:val="22"/>
          <w:szCs w:val="22"/>
          <w:lang w:eastAsia="ru-RU"/>
        </w:rPr>
      </w:pPr>
      <w:r w:rsidRPr="00B72C02">
        <w:rPr>
          <w:rFonts w:cs="Times New Roman"/>
          <w:kern w:val="0"/>
          <w:sz w:val="22"/>
          <w:szCs w:val="22"/>
          <w:lang w:eastAsia="ru-RU"/>
        </w:rPr>
        <w:t xml:space="preserve">от </w:t>
      </w:r>
      <w:r>
        <w:rPr>
          <w:rFonts w:cs="Times New Roman"/>
          <w:kern w:val="0"/>
          <w:sz w:val="22"/>
          <w:szCs w:val="22"/>
          <w:lang w:eastAsia="ru-RU"/>
        </w:rPr>
        <w:t>18</w:t>
      </w:r>
      <w:r w:rsidRPr="00B72C02">
        <w:rPr>
          <w:rFonts w:cs="Times New Roman"/>
          <w:kern w:val="0"/>
          <w:sz w:val="22"/>
          <w:szCs w:val="22"/>
          <w:lang w:eastAsia="ru-RU"/>
        </w:rPr>
        <w:t>.1</w:t>
      </w:r>
      <w:r>
        <w:rPr>
          <w:rFonts w:cs="Times New Roman"/>
          <w:kern w:val="0"/>
          <w:sz w:val="22"/>
          <w:szCs w:val="22"/>
          <w:lang w:eastAsia="ru-RU"/>
        </w:rPr>
        <w:t>2</w:t>
      </w:r>
      <w:r w:rsidRPr="00B72C02">
        <w:rPr>
          <w:rFonts w:cs="Times New Roman"/>
          <w:kern w:val="0"/>
          <w:sz w:val="22"/>
          <w:szCs w:val="22"/>
          <w:lang w:eastAsia="ru-RU"/>
        </w:rPr>
        <w:t xml:space="preserve">.2025 № </w:t>
      </w:r>
      <w:r>
        <w:rPr>
          <w:rFonts w:cs="Times New Roman"/>
          <w:kern w:val="0"/>
          <w:sz w:val="22"/>
          <w:szCs w:val="22"/>
          <w:lang w:eastAsia="ru-RU"/>
        </w:rPr>
        <w:t>3</w:t>
      </w:r>
    </w:p>
    <w:p w:rsidR="00EF38C2" w:rsidRPr="0090519D" w:rsidRDefault="00EF38C2" w:rsidP="00EF38C2">
      <w:pPr>
        <w:suppressAutoHyphens w:val="0"/>
        <w:snapToGrid w:val="0"/>
        <w:rPr>
          <w:rFonts w:cs="Times New Roman"/>
          <w:kern w:val="0"/>
          <w:szCs w:val="28"/>
          <w:lang w:eastAsia="ru-RU"/>
        </w:rPr>
      </w:pPr>
    </w:p>
    <w:p w:rsidR="00EF38C2" w:rsidRDefault="00EF38C2" w:rsidP="00EF38C2">
      <w:pPr>
        <w:shd w:val="clear" w:color="auto" w:fill="FFFFFF"/>
        <w:suppressAutoHyphens w:val="0"/>
        <w:jc w:val="center"/>
        <w:rPr>
          <w:rFonts w:cs="Times New Roman"/>
          <w:bCs/>
          <w:kern w:val="0"/>
          <w:sz w:val="24"/>
          <w:szCs w:val="24"/>
          <w:lang w:eastAsia="ru-RU"/>
        </w:rPr>
      </w:pPr>
      <w:r>
        <w:rPr>
          <w:rFonts w:cs="Times New Roman"/>
          <w:bCs/>
          <w:kern w:val="0"/>
          <w:sz w:val="24"/>
          <w:szCs w:val="24"/>
          <w:lang w:eastAsia="ru-RU"/>
        </w:rPr>
        <w:t>К</w:t>
      </w:r>
      <w:r w:rsidRPr="00E901CC">
        <w:rPr>
          <w:rFonts w:cs="Times New Roman"/>
          <w:bCs/>
          <w:kern w:val="0"/>
          <w:sz w:val="24"/>
          <w:szCs w:val="24"/>
          <w:lang w:eastAsia="ru-RU"/>
        </w:rPr>
        <w:t xml:space="preserve">ритерии </w:t>
      </w:r>
    </w:p>
    <w:p w:rsidR="00EF38C2" w:rsidRPr="00EF38C2" w:rsidRDefault="00EF38C2" w:rsidP="00EF38C2">
      <w:pPr>
        <w:shd w:val="clear" w:color="auto" w:fill="FFFFFF"/>
        <w:suppressAutoHyphens w:val="0"/>
        <w:jc w:val="center"/>
        <w:rPr>
          <w:rFonts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E901CC">
        <w:rPr>
          <w:rFonts w:cs="Times New Roman"/>
          <w:bCs/>
          <w:kern w:val="0"/>
          <w:sz w:val="24"/>
          <w:szCs w:val="24"/>
          <w:lang w:eastAsia="ru-RU"/>
        </w:rPr>
        <w:t xml:space="preserve">отнесения объектов контроля </w:t>
      </w:r>
      <w:r w:rsidRPr="00E901CC">
        <w:rPr>
          <w:rFonts w:cs="Times New Roman"/>
          <w:bCs/>
          <w:color w:val="000000"/>
          <w:kern w:val="0"/>
          <w:sz w:val="24"/>
          <w:szCs w:val="24"/>
          <w:lang w:eastAsia="ru-RU"/>
        </w:rPr>
        <w:t xml:space="preserve">к категориям риска в рамках осуществления муниципального контроля </w:t>
      </w:r>
      <w:r w:rsidRPr="00E901CC">
        <w:rPr>
          <w:rFonts w:cs="Times New Roman"/>
          <w:spacing w:val="2"/>
          <w:kern w:val="0"/>
          <w:sz w:val="24"/>
          <w:szCs w:val="24"/>
          <w:lang w:eastAsia="ru-RU"/>
        </w:rPr>
        <w:t>в сфере благоустройства территории</w:t>
      </w:r>
      <w:r w:rsidR="00B72C02">
        <w:rPr>
          <w:rFonts w:cs="Times New Roman"/>
          <w:kern w:val="0"/>
          <w:sz w:val="24"/>
          <w:szCs w:val="24"/>
          <w:lang w:eastAsia="ru-RU"/>
        </w:rPr>
        <w:t xml:space="preserve"> МО </w:t>
      </w:r>
      <w:r w:rsidR="00B72C02" w:rsidRPr="002F1D8B">
        <w:rPr>
          <w:rFonts w:cs="Times New Roman"/>
          <w:kern w:val="0"/>
          <w:sz w:val="24"/>
          <w:szCs w:val="24"/>
          <w:lang w:eastAsia="ru-RU"/>
        </w:rPr>
        <w:t xml:space="preserve">«Сельское поселение </w:t>
      </w:r>
      <w:proofErr w:type="spellStart"/>
      <w:r w:rsidR="00B72C02" w:rsidRPr="00E901CC">
        <w:rPr>
          <w:rFonts w:cs="Times New Roman"/>
          <w:kern w:val="0"/>
          <w:sz w:val="24"/>
          <w:szCs w:val="24"/>
          <w:lang w:eastAsia="ru-RU"/>
        </w:rPr>
        <w:t>Кондикский</w:t>
      </w:r>
      <w:proofErr w:type="spellEnd"/>
      <w:r w:rsidR="00B72C02" w:rsidRPr="005A5C28">
        <w:rPr>
          <w:rFonts w:cs="Times New Roman"/>
          <w:kern w:val="0"/>
          <w:sz w:val="24"/>
          <w:szCs w:val="24"/>
          <w:lang w:eastAsia="ru-RU"/>
        </w:rPr>
        <w:t xml:space="preserve"> сельсовет </w:t>
      </w:r>
      <w:proofErr w:type="spellStart"/>
      <w:r w:rsidR="00B72C02" w:rsidRPr="005A5C28">
        <w:rPr>
          <w:rFonts w:cs="Times New Roman"/>
          <w:kern w:val="0"/>
          <w:sz w:val="24"/>
          <w:szCs w:val="24"/>
          <w:lang w:eastAsia="ru-RU"/>
        </w:rPr>
        <w:t>Хивского</w:t>
      </w:r>
      <w:proofErr w:type="spellEnd"/>
      <w:r w:rsidR="00B72C02" w:rsidRPr="005A5C28">
        <w:rPr>
          <w:rFonts w:cs="Times New Roman"/>
          <w:kern w:val="0"/>
          <w:sz w:val="24"/>
          <w:szCs w:val="24"/>
          <w:lang w:eastAsia="ru-RU"/>
        </w:rPr>
        <w:t xml:space="preserve"> муниципального района Республики Дагестан»</w:t>
      </w:r>
      <w:r w:rsidR="00B72C02">
        <w:rPr>
          <w:rFonts w:cs="Times New Roman"/>
          <w:kern w:val="0"/>
          <w:sz w:val="24"/>
          <w:szCs w:val="24"/>
          <w:lang w:eastAsia="ru-RU"/>
        </w:rPr>
        <w:t>.</w:t>
      </w:r>
    </w:p>
    <w:p w:rsidR="00EF38C2" w:rsidRPr="00EF38C2" w:rsidRDefault="00EF38C2" w:rsidP="00EF38C2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  <w:r w:rsidRPr="00EF38C2">
        <w:rPr>
          <w:rFonts w:cs="Times New Roman"/>
          <w:color w:val="000000"/>
          <w:kern w:val="0"/>
          <w:sz w:val="24"/>
          <w:szCs w:val="24"/>
          <w:lang w:eastAsia="ru-RU"/>
        </w:rPr>
        <w:t>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EF38C2" w:rsidRPr="00EF38C2" w:rsidRDefault="00EF38C2" w:rsidP="00EF38C2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/>
          <w:kern w:val="0"/>
          <w:sz w:val="24"/>
          <w:szCs w:val="24"/>
          <w:lang w:eastAsia="ru-RU"/>
        </w:rPr>
      </w:pPr>
      <w:r w:rsidRPr="00EF38C2">
        <w:rPr>
          <w:rFonts w:cs="Times New Roman"/>
          <w:color w:val="000000"/>
          <w:kern w:val="0"/>
          <w:sz w:val="24"/>
          <w:szCs w:val="24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EF38C2" w:rsidRPr="00EF38C2" w:rsidRDefault="00EF38C2" w:rsidP="00EF38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/>
          <w:color w:val="000000"/>
          <w:kern w:val="0"/>
          <w:sz w:val="24"/>
          <w:szCs w:val="24"/>
          <w:lang w:eastAsia="en-US"/>
        </w:rPr>
      </w:pPr>
      <w:r w:rsidRPr="00EF38C2">
        <w:rPr>
          <w:rFonts w:eastAsia="Calibri" w:cs="Times New Roman"/>
          <w:color w:val="000000"/>
          <w:kern w:val="0"/>
          <w:sz w:val="24"/>
          <w:szCs w:val="24"/>
          <w:lang w:eastAsia="en-US"/>
        </w:rPr>
        <w:t>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:rsidR="00EF38C2" w:rsidRPr="00EF38C2" w:rsidRDefault="00EF38C2" w:rsidP="00EF38C2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sz w:val="24"/>
          <w:szCs w:val="24"/>
          <w:lang w:eastAsia="en-US"/>
        </w:rPr>
      </w:pPr>
    </w:p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368"/>
        <w:gridCol w:w="1286"/>
      </w:tblGrid>
      <w:tr w:rsidR="00EF38C2" w:rsidRPr="00EF38C2" w:rsidTr="00F316AA">
        <w:trPr>
          <w:trHeight w:val="361"/>
        </w:trPr>
        <w:tc>
          <w:tcPr>
            <w:tcW w:w="646" w:type="dxa"/>
            <w:hideMark/>
          </w:tcPr>
          <w:p w:rsidR="00EF38C2" w:rsidRPr="00EF38C2" w:rsidRDefault="00EF38C2" w:rsidP="00C87751">
            <w:pPr>
              <w:suppressAutoHyphens w:val="0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8368" w:type="dxa"/>
          </w:tcPr>
          <w:p w:rsidR="00EF38C2" w:rsidRPr="00EF38C2" w:rsidRDefault="00EF38C2" w:rsidP="00B72C02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 xml:space="preserve">Объекты муниципального контроля </w:t>
            </w:r>
            <w:r w:rsidRPr="00EF38C2">
              <w:rPr>
                <w:rFonts w:cs="Times New Roman"/>
                <w:bCs/>
                <w:kern w:val="0"/>
                <w:sz w:val="24"/>
                <w:szCs w:val="24"/>
                <w:lang w:eastAsia="ru-RU"/>
              </w:rPr>
              <w:t xml:space="preserve">в сфере благоустройства </w:t>
            </w:r>
            <w:r w:rsidR="00B72C02" w:rsidRPr="00EF38C2">
              <w:rPr>
                <w:rFonts w:cs="Times New Roman"/>
                <w:bCs/>
                <w:kern w:val="0"/>
                <w:sz w:val="24"/>
                <w:szCs w:val="24"/>
                <w:lang w:eastAsia="ru-RU"/>
              </w:rPr>
              <w:t>территории</w:t>
            </w:r>
            <w:r w:rsidR="00B72C02">
              <w:rPr>
                <w:rFonts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МО </w:t>
            </w:r>
            <w:proofErr w:type="gramStart"/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« </w:t>
            </w:r>
            <w:proofErr w:type="spellStart"/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К</w:t>
            </w:r>
            <w:r w:rsidR="00B72C02">
              <w:rPr>
                <w:rFonts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ондикский</w:t>
            </w:r>
            <w:proofErr w:type="spellEnd"/>
            <w:proofErr w:type="gramEnd"/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286" w:type="dxa"/>
            <w:hideMark/>
          </w:tcPr>
          <w:p w:rsidR="00EF38C2" w:rsidRPr="00EF38C2" w:rsidRDefault="00EF38C2" w:rsidP="00EF38C2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EF38C2" w:rsidRPr="00EF38C2" w:rsidTr="00F316AA">
        <w:trPr>
          <w:trHeight w:val="175"/>
        </w:trPr>
        <w:tc>
          <w:tcPr>
            <w:tcW w:w="646" w:type="dxa"/>
            <w:hideMark/>
          </w:tcPr>
          <w:p w:rsidR="00EF38C2" w:rsidRPr="00EF38C2" w:rsidRDefault="00EF38C2" w:rsidP="00C87751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8" w:type="dxa"/>
            <w:hideMark/>
          </w:tcPr>
          <w:p w:rsidR="00EF38C2" w:rsidRPr="00EF38C2" w:rsidRDefault="00EF38C2" w:rsidP="00C87751">
            <w:pPr>
              <w:suppressAutoHyphens w:val="0"/>
              <w:ind w:firstLine="567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hideMark/>
          </w:tcPr>
          <w:p w:rsidR="00EF38C2" w:rsidRPr="00EF38C2" w:rsidRDefault="00EF38C2" w:rsidP="00C87751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</w:tr>
      <w:tr w:rsidR="00EF38C2" w:rsidRPr="00EF38C2" w:rsidTr="00F316AA">
        <w:trPr>
          <w:trHeight w:val="1613"/>
        </w:trPr>
        <w:tc>
          <w:tcPr>
            <w:tcW w:w="646" w:type="dxa"/>
            <w:hideMark/>
          </w:tcPr>
          <w:p w:rsidR="00EF38C2" w:rsidRPr="00EF38C2" w:rsidRDefault="00EF38C2" w:rsidP="00EF38C2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8" w:type="dxa"/>
            <w:hideMark/>
          </w:tcPr>
          <w:p w:rsidR="00EF38C2" w:rsidRPr="00EF38C2" w:rsidRDefault="00EF38C2" w:rsidP="00EF38C2">
            <w:pPr>
              <w:suppressAutoHyphens w:val="0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обязательных требований, подлежащих исполнению (соблюдению) контролируемыми лицами при осуществлении </w:t>
            </w:r>
            <w:r w:rsidRPr="00EF38C2">
              <w:rPr>
                <w:rFonts w:cs="Times New Roman"/>
                <w:bCs/>
                <w:kern w:val="0"/>
                <w:sz w:val="24"/>
                <w:szCs w:val="24"/>
                <w:lang w:eastAsia="ru-RU"/>
              </w:rPr>
              <w:t>в сфере благоустройства территории</w:t>
            </w:r>
          </w:p>
        </w:tc>
        <w:tc>
          <w:tcPr>
            <w:tcW w:w="1286" w:type="dxa"/>
            <w:hideMark/>
          </w:tcPr>
          <w:p w:rsidR="00EF38C2" w:rsidRPr="00EF38C2" w:rsidRDefault="00EF38C2" w:rsidP="00EF38C2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EF38C2" w:rsidRPr="00EF38C2" w:rsidTr="00F316AA">
        <w:trPr>
          <w:trHeight w:val="1251"/>
        </w:trPr>
        <w:tc>
          <w:tcPr>
            <w:tcW w:w="646" w:type="dxa"/>
            <w:hideMark/>
          </w:tcPr>
          <w:p w:rsidR="00EF38C2" w:rsidRPr="00EF38C2" w:rsidRDefault="00EF38C2" w:rsidP="00EF38C2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8" w:type="dxa"/>
            <w:hideMark/>
          </w:tcPr>
          <w:p w:rsidR="00EF38C2" w:rsidRPr="00EF38C2" w:rsidRDefault="00EF38C2" w:rsidP="00EF38C2">
            <w:pPr>
              <w:suppressAutoHyphens w:val="0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 </w:t>
            </w:r>
            <w:r w:rsidRPr="00EF38C2">
              <w:rPr>
                <w:rFonts w:cs="Times New Roman"/>
                <w:bCs/>
                <w:kern w:val="0"/>
                <w:sz w:val="24"/>
                <w:szCs w:val="24"/>
                <w:lang w:eastAsia="ru-RU"/>
              </w:rPr>
              <w:t>в сфере благоустройства территории</w:t>
            </w:r>
          </w:p>
        </w:tc>
        <w:tc>
          <w:tcPr>
            <w:tcW w:w="1286" w:type="dxa"/>
            <w:hideMark/>
          </w:tcPr>
          <w:p w:rsidR="00EF38C2" w:rsidRPr="00EF38C2" w:rsidRDefault="00EF38C2" w:rsidP="00EF38C2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EF38C2" w:rsidRPr="00EF38C2" w:rsidTr="00F316AA">
        <w:trPr>
          <w:trHeight w:val="1261"/>
        </w:trPr>
        <w:tc>
          <w:tcPr>
            <w:tcW w:w="646" w:type="dxa"/>
            <w:hideMark/>
          </w:tcPr>
          <w:p w:rsidR="00EF38C2" w:rsidRPr="00EF38C2" w:rsidRDefault="00EF38C2" w:rsidP="00EF38C2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8" w:type="dxa"/>
            <w:hideMark/>
          </w:tcPr>
          <w:p w:rsidR="00EF38C2" w:rsidRPr="00EF38C2" w:rsidRDefault="00EF38C2" w:rsidP="00EF38C2">
            <w:pPr>
              <w:suppressAutoHyphens w:val="0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</w:t>
            </w:r>
            <w:r w:rsidR="00F316AA"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требований, подлежащих</w:t>
            </w: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 xml:space="preserve"> исполнению (соблюдению) контролируемыми лицами при осуществлении деятельности </w:t>
            </w:r>
            <w:r w:rsidRPr="00EF38C2">
              <w:rPr>
                <w:rFonts w:cs="Times New Roman"/>
                <w:bCs/>
                <w:kern w:val="0"/>
                <w:sz w:val="24"/>
                <w:szCs w:val="24"/>
                <w:lang w:eastAsia="ru-RU"/>
              </w:rPr>
              <w:t>в сфере благоустройства территории</w:t>
            </w:r>
          </w:p>
        </w:tc>
        <w:tc>
          <w:tcPr>
            <w:tcW w:w="1286" w:type="dxa"/>
            <w:hideMark/>
          </w:tcPr>
          <w:p w:rsidR="00EF38C2" w:rsidRPr="00EF38C2" w:rsidRDefault="00EF38C2" w:rsidP="00EF38C2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EF38C2" w:rsidRPr="00EF38C2" w:rsidTr="00F316AA">
        <w:trPr>
          <w:trHeight w:val="1403"/>
        </w:trPr>
        <w:tc>
          <w:tcPr>
            <w:tcW w:w="646" w:type="dxa"/>
            <w:hideMark/>
          </w:tcPr>
          <w:p w:rsidR="00EF38C2" w:rsidRPr="00EF38C2" w:rsidRDefault="00EF38C2" w:rsidP="00EF38C2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8" w:type="dxa"/>
            <w:hideMark/>
          </w:tcPr>
          <w:p w:rsidR="00EF38C2" w:rsidRPr="00EF38C2" w:rsidRDefault="00EF38C2" w:rsidP="00EF38C2">
            <w:pPr>
              <w:suppressAutoHyphens w:val="0"/>
              <w:ind w:firstLine="567"/>
              <w:jc w:val="both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Юридические лица, индивидуальные        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286" w:type="dxa"/>
            <w:hideMark/>
          </w:tcPr>
          <w:p w:rsidR="00EF38C2" w:rsidRPr="00EF38C2" w:rsidRDefault="00EF38C2" w:rsidP="00EF38C2">
            <w:pPr>
              <w:suppressAutoHyphens w:val="0"/>
              <w:jc w:val="center"/>
              <w:rPr>
                <w:rFonts w:cs="Times New Roman"/>
                <w:kern w:val="0"/>
                <w:sz w:val="24"/>
                <w:szCs w:val="24"/>
                <w:lang w:eastAsia="ru-RU"/>
              </w:rPr>
            </w:pPr>
            <w:r w:rsidRPr="00EF38C2">
              <w:rPr>
                <w:rFonts w:cs="Times New Roman"/>
                <w:kern w:val="0"/>
                <w:sz w:val="24"/>
                <w:szCs w:val="24"/>
                <w:lang w:eastAsia="ru-RU"/>
              </w:rPr>
              <w:t>Низкий риск</w:t>
            </w:r>
          </w:p>
        </w:tc>
      </w:tr>
      <w:bookmarkEnd w:id="0"/>
    </w:tbl>
    <w:p w:rsidR="00EF38C2" w:rsidRPr="00EF38C2" w:rsidRDefault="00EF38C2" w:rsidP="00F316AA">
      <w:pPr>
        <w:suppressAutoHyphens w:val="0"/>
        <w:jc w:val="both"/>
        <w:rPr>
          <w:rFonts w:cs="Times New Roman"/>
          <w:kern w:val="0"/>
          <w:sz w:val="24"/>
          <w:szCs w:val="24"/>
          <w:lang w:eastAsia="ru-RU"/>
        </w:rPr>
      </w:pPr>
    </w:p>
    <w:sectPr w:rsidR="00EF38C2" w:rsidRPr="00EF38C2" w:rsidSect="00F316A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B0AA1"/>
    <w:multiLevelType w:val="hybridMultilevel"/>
    <w:tmpl w:val="537417FC"/>
    <w:lvl w:ilvl="0" w:tplc="E49A9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DB"/>
    <w:rsid w:val="00014D10"/>
    <w:rsid w:val="00027E4A"/>
    <w:rsid w:val="000E1E64"/>
    <w:rsid w:val="002F1D8B"/>
    <w:rsid w:val="003D3743"/>
    <w:rsid w:val="00596818"/>
    <w:rsid w:val="005A5C28"/>
    <w:rsid w:val="006E3FF1"/>
    <w:rsid w:val="00904761"/>
    <w:rsid w:val="009C5A1F"/>
    <w:rsid w:val="009C7185"/>
    <w:rsid w:val="00B224FC"/>
    <w:rsid w:val="00B72C02"/>
    <w:rsid w:val="00D456DB"/>
    <w:rsid w:val="00E901CC"/>
    <w:rsid w:val="00EE7AA9"/>
    <w:rsid w:val="00EF38C2"/>
    <w:rsid w:val="00F3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2BAB1-DABC-41CB-87D4-09D1C95C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02"/>
    <w:pPr>
      <w:suppressAutoHyphens/>
    </w:pPr>
    <w:rPr>
      <w:rFonts w:ascii="Times New Roman" w:eastAsia="Times New Roman" w:hAnsi="Times New Roman" w:cs="Calibri"/>
      <w:kern w:val="1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styleId="af3">
    <w:name w:val="Normal (Web)"/>
    <w:basedOn w:val="a"/>
    <w:uiPriority w:val="99"/>
    <w:unhideWhenUsed/>
    <w:rsid w:val="009C7185"/>
    <w:pPr>
      <w:suppressAutoHyphens w:val="0"/>
      <w:spacing w:before="100" w:beforeAutospacing="1" w:after="100" w:afterAutospacing="1"/>
    </w:pPr>
    <w:rPr>
      <w:rFonts w:cs="Times New Roman"/>
      <w:kern w:val="0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0476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04761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10</cp:revision>
  <cp:lastPrinted>2025-12-22T06:04:00Z</cp:lastPrinted>
  <dcterms:created xsi:type="dcterms:W3CDTF">2023-06-23T05:40:00Z</dcterms:created>
  <dcterms:modified xsi:type="dcterms:W3CDTF">2025-12-22T06:08:00Z</dcterms:modified>
</cp:coreProperties>
</file>